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D171" w14:textId="3C093963" w:rsidR="00E93D49" w:rsidRPr="00E93D49" w:rsidRDefault="00E93D49" w:rsidP="00D24B2D">
      <w:pPr>
        <w:spacing w:line="276" w:lineRule="auto"/>
        <w:ind w:left="708" w:firstLine="708"/>
        <w:jc w:val="center"/>
        <w:rPr>
          <w:b/>
          <w:bCs/>
          <w:color w:val="000000" w:themeColor="text1"/>
        </w:rPr>
      </w:pPr>
      <w:r w:rsidRPr="00E93D49">
        <w:rPr>
          <w:b/>
          <w:bCs/>
          <w:color w:val="000000" w:themeColor="text1"/>
        </w:rPr>
        <w:t>Klauzula informacyjna dotycząca przetwarzania danych osobowych</w:t>
      </w:r>
    </w:p>
    <w:p w14:paraId="48EB6301" w14:textId="0AE8D4C8" w:rsidR="00E93D49" w:rsidRPr="00E93D49" w:rsidRDefault="00E93D49" w:rsidP="00D24B2D">
      <w:pPr>
        <w:spacing w:line="276" w:lineRule="auto"/>
        <w:ind w:left="372" w:firstLine="708"/>
        <w:jc w:val="center"/>
        <w:rPr>
          <w:b/>
          <w:bCs/>
          <w:color w:val="000000" w:themeColor="text1"/>
        </w:rPr>
      </w:pPr>
      <w:r w:rsidRPr="00E93D49">
        <w:rPr>
          <w:b/>
          <w:bCs/>
          <w:color w:val="000000" w:themeColor="text1"/>
        </w:rPr>
        <w:t>Wybory ławników</w:t>
      </w:r>
    </w:p>
    <w:p w14:paraId="64D7DDF5" w14:textId="06449C5C" w:rsidR="00D24B2D" w:rsidRDefault="00E93D49" w:rsidP="00564D23">
      <w:pPr>
        <w:spacing w:line="276" w:lineRule="auto"/>
        <w:ind w:left="1080" w:firstLine="336"/>
        <w:jc w:val="both"/>
        <w:rPr>
          <w:color w:val="000000" w:themeColor="text1"/>
        </w:rPr>
      </w:pPr>
      <w:r w:rsidRPr="00E93D49">
        <w:rPr>
          <w:color w:val="000000" w:themeColor="text1"/>
        </w:rPr>
        <w:t xml:space="preserve">W związku z realizacją </w:t>
      </w:r>
      <w:r w:rsidR="00536FDE">
        <w:rPr>
          <w:color w:val="000000" w:themeColor="text1"/>
        </w:rPr>
        <w:t>wymogów</w:t>
      </w:r>
      <w:r w:rsidRPr="00E93D49">
        <w:rPr>
          <w:color w:val="000000" w:themeColor="text1"/>
        </w:rPr>
        <w:t xml:space="preserve"> </w:t>
      </w:r>
      <w:r w:rsidR="00D24B2D">
        <w:rPr>
          <w:color w:val="000000" w:themeColor="text1"/>
        </w:rPr>
        <w:t>r</w:t>
      </w:r>
      <w:r w:rsidRPr="00E93D49">
        <w:rPr>
          <w:color w:val="000000" w:themeColor="text1"/>
        </w:rPr>
        <w:t>ozporządzenia Parlamentu Europejskiego i Rady (UE) 2016/679 z 27.04.2016 r. w sprawie ochrony osób fizycznych w związku</w:t>
      </w:r>
      <w:r w:rsidR="00D24B2D">
        <w:rPr>
          <w:color w:val="000000" w:themeColor="text1"/>
        </w:rPr>
        <w:br/>
      </w:r>
      <w:r w:rsidRPr="00E93D49">
        <w:rPr>
          <w:color w:val="000000" w:themeColor="text1"/>
        </w:rPr>
        <w:t>z przetwarzaniem danych osobowych i w sprawie swobodnego przepływu takich danych oraz uchylenia dyrektywy 95/46/WE (ogólne rozporządzenie o ochronie danych)</w:t>
      </w:r>
      <w:r w:rsidR="00D24B2D">
        <w:rPr>
          <w:color w:val="000000" w:themeColor="text1"/>
        </w:rPr>
        <w:t xml:space="preserve">, </w:t>
      </w:r>
      <w:r w:rsidRPr="00E93D49">
        <w:rPr>
          <w:color w:val="000000" w:themeColor="text1"/>
        </w:rPr>
        <w:t>dalej</w:t>
      </w:r>
      <w:r w:rsidR="00D24B2D">
        <w:rPr>
          <w:color w:val="000000" w:themeColor="text1"/>
        </w:rPr>
        <w:t>, jako:</w:t>
      </w:r>
      <w:r w:rsidRPr="00E93D49">
        <w:rPr>
          <w:color w:val="000000" w:themeColor="text1"/>
        </w:rPr>
        <w:t xml:space="preserve"> </w:t>
      </w:r>
      <w:r w:rsidR="00D24B2D">
        <w:rPr>
          <w:color w:val="000000" w:themeColor="text1"/>
        </w:rPr>
        <w:t>„</w:t>
      </w:r>
      <w:r w:rsidRPr="00E93D49">
        <w:rPr>
          <w:color w:val="000000" w:themeColor="text1"/>
        </w:rPr>
        <w:t>RODO</w:t>
      </w:r>
      <w:r w:rsidR="00D24B2D">
        <w:rPr>
          <w:color w:val="000000" w:themeColor="text1"/>
        </w:rPr>
        <w:t>”,</w:t>
      </w:r>
      <w:r w:rsidRPr="00E93D49">
        <w:rPr>
          <w:color w:val="000000" w:themeColor="text1"/>
        </w:rPr>
        <w:t xml:space="preserve"> </w:t>
      </w:r>
      <w:r w:rsidR="00D24B2D">
        <w:rPr>
          <w:color w:val="000000" w:themeColor="text1"/>
        </w:rPr>
        <w:t>Burmistrz Nałęczowa</w:t>
      </w:r>
      <w:r w:rsidRPr="00E93D49">
        <w:rPr>
          <w:color w:val="000000" w:themeColor="text1"/>
        </w:rPr>
        <w:t xml:space="preserve"> informuje o zasadach przetwarzania Pani/Pana danych osobowych oraz przysługujących Pani/Panu prawach z tym związanych.</w:t>
      </w:r>
    </w:p>
    <w:p w14:paraId="4E59684B" w14:textId="4E814798" w:rsidR="00E93D49" w:rsidRPr="00E93D49" w:rsidRDefault="00E93D49" w:rsidP="00D24B2D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color w:val="000000" w:themeColor="text1"/>
        </w:rPr>
      </w:pPr>
      <w:r w:rsidRPr="00E93D49">
        <w:rPr>
          <w:b/>
          <w:bCs/>
          <w:color w:val="000000" w:themeColor="text1"/>
        </w:rPr>
        <w:t>Wskazanie administratora danych osobowych</w:t>
      </w:r>
    </w:p>
    <w:p w14:paraId="344E688D" w14:textId="1B6E6710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 xml:space="preserve">Administratorem Pani/Pana danych osobowych jest </w:t>
      </w:r>
      <w:r>
        <w:rPr>
          <w:color w:val="000000" w:themeColor="text1"/>
        </w:rPr>
        <w:t>Burmistrz Nałęczowa, adres: Urząd Miejski w Nałęczowie, ul. Lipowa 3, 24-150 Nałęczów.</w:t>
      </w:r>
      <w:r w:rsidRPr="00E93D49">
        <w:rPr>
          <w:color w:val="000000" w:themeColor="text1"/>
        </w:rPr>
        <w:t xml:space="preserve"> </w:t>
      </w:r>
    </w:p>
    <w:p w14:paraId="4D964217" w14:textId="77777777" w:rsidR="00E93D49" w:rsidRP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</w:p>
    <w:p w14:paraId="4A8D036E" w14:textId="77777777" w:rsidR="00E93D49" w:rsidRPr="00E93D49" w:rsidRDefault="00E93D49" w:rsidP="00D24B2D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color w:val="000000" w:themeColor="text1"/>
        </w:rPr>
      </w:pPr>
      <w:r w:rsidRPr="00E93D49">
        <w:rPr>
          <w:b/>
          <w:bCs/>
          <w:color w:val="000000" w:themeColor="text1"/>
        </w:rPr>
        <w:t>Inspektor Ochrony Danych</w:t>
      </w:r>
    </w:p>
    <w:p w14:paraId="64135478" w14:textId="418DB3AE" w:rsidR="00E93D49" w:rsidRPr="00E93D49" w:rsidRDefault="00E93D49" w:rsidP="00D24B2D">
      <w:pPr>
        <w:pStyle w:val="Akapitzlist"/>
        <w:spacing w:line="276" w:lineRule="auto"/>
        <w:ind w:left="1080"/>
        <w:jc w:val="both"/>
        <w:rPr>
          <w:i/>
          <w:iCs/>
          <w:color w:val="000000" w:themeColor="text1"/>
        </w:rPr>
      </w:pPr>
      <w:r w:rsidRPr="00E93D49">
        <w:rPr>
          <w:color w:val="000000" w:themeColor="text1"/>
        </w:rPr>
        <w:t xml:space="preserve">Administrator wyznaczył Inspektora Ochrony Danych – kontakt: tel. </w:t>
      </w:r>
      <w:r w:rsidR="00671985" w:rsidRPr="00671985">
        <w:rPr>
          <w:i/>
          <w:iCs/>
          <w:color w:val="000000" w:themeColor="text1"/>
        </w:rPr>
        <w:t>(</w:t>
      </w:r>
      <w:r w:rsidRPr="00671985">
        <w:rPr>
          <w:i/>
          <w:iCs/>
          <w:color w:val="000000" w:themeColor="text1"/>
        </w:rPr>
        <w:t>81</w:t>
      </w:r>
      <w:r w:rsidR="00671985" w:rsidRPr="00671985">
        <w:rPr>
          <w:i/>
          <w:iCs/>
          <w:color w:val="000000" w:themeColor="text1"/>
        </w:rPr>
        <w:t>)</w:t>
      </w:r>
      <w:r w:rsidRPr="00671985">
        <w:rPr>
          <w:i/>
          <w:iCs/>
          <w:color w:val="000000" w:themeColor="text1"/>
        </w:rPr>
        <w:t> 565 77 10</w:t>
      </w:r>
      <w:r w:rsidRPr="00E93D49">
        <w:rPr>
          <w:color w:val="000000" w:themeColor="text1"/>
        </w:rPr>
        <w:t xml:space="preserve">, </w:t>
      </w:r>
      <w:r w:rsidR="00671985">
        <w:rPr>
          <w:color w:val="000000" w:themeColor="text1"/>
        </w:rPr>
        <w:t xml:space="preserve">e-mail: </w:t>
      </w:r>
      <w:r w:rsidR="008B0C7D">
        <w:rPr>
          <w:i/>
          <w:iCs/>
          <w:color w:val="000000" w:themeColor="text1"/>
        </w:rPr>
        <w:t>iod</w:t>
      </w:r>
      <w:r w:rsidRPr="00E93D49">
        <w:rPr>
          <w:i/>
          <w:iCs/>
          <w:color w:val="000000" w:themeColor="text1"/>
        </w:rPr>
        <w:t>@</w:t>
      </w:r>
      <w:r w:rsidR="008B0C7D">
        <w:rPr>
          <w:i/>
          <w:iCs/>
          <w:color w:val="000000" w:themeColor="text1"/>
        </w:rPr>
        <w:t>naleczow.pl</w:t>
      </w:r>
    </w:p>
    <w:p w14:paraId="7354D9D3" w14:textId="77777777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</w:p>
    <w:p w14:paraId="03E52DB2" w14:textId="7600F4B2" w:rsidR="00E93D49" w:rsidRPr="00E93D49" w:rsidRDefault="00E93D49" w:rsidP="00D24B2D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color w:val="000000" w:themeColor="text1"/>
        </w:rPr>
      </w:pPr>
      <w:r w:rsidRPr="00E93D49">
        <w:rPr>
          <w:b/>
          <w:bCs/>
          <w:color w:val="000000" w:themeColor="text1"/>
        </w:rPr>
        <w:t>Cele i podstawy przetwarzania danych osobowych</w:t>
      </w:r>
    </w:p>
    <w:p w14:paraId="15DEDDEC" w14:textId="2EFC7CFC" w:rsidR="00FD1332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 xml:space="preserve">Przetwarzanie Pani/Pana danych służy przeprowadzeniu przez Radę </w:t>
      </w:r>
      <w:r>
        <w:rPr>
          <w:color w:val="000000" w:themeColor="text1"/>
        </w:rPr>
        <w:t>Miejską</w:t>
      </w:r>
      <w:r w:rsidRPr="00E93D49">
        <w:rPr>
          <w:color w:val="000000" w:themeColor="text1"/>
        </w:rPr>
        <w:t xml:space="preserve"> </w:t>
      </w:r>
      <w:r>
        <w:rPr>
          <w:color w:val="000000" w:themeColor="text1"/>
        </w:rPr>
        <w:t>Nałęczowa</w:t>
      </w:r>
      <w:r w:rsidRPr="00E93D49">
        <w:rPr>
          <w:color w:val="000000" w:themeColor="text1"/>
        </w:rPr>
        <w:t xml:space="preserve"> naboru ławników</w:t>
      </w:r>
      <w:r>
        <w:rPr>
          <w:color w:val="000000" w:themeColor="text1"/>
        </w:rPr>
        <w:t xml:space="preserve">, </w:t>
      </w:r>
      <w:r w:rsidRPr="00E93D49">
        <w:rPr>
          <w:color w:val="000000" w:themeColor="text1"/>
        </w:rPr>
        <w:t>w tym zasięgnięcia informacji o kandydacie na ławnika sądowego od Komendanta Miejskiego Policji. Przetwarzanie Pani/Pana danych osobowych odbywa się na podstawie art. 6 ust. 1 lit. c RODO</w:t>
      </w:r>
      <w:r>
        <w:rPr>
          <w:color w:val="000000" w:themeColor="text1"/>
        </w:rPr>
        <w:t>,</w:t>
      </w:r>
      <w:r w:rsidRPr="00E93D49">
        <w:rPr>
          <w:color w:val="000000" w:themeColor="text1"/>
        </w:rPr>
        <w:t xml:space="preserve"> w </w:t>
      </w:r>
      <w:r w:rsidR="004B122D">
        <w:rPr>
          <w:color w:val="000000" w:themeColor="text1"/>
        </w:rPr>
        <w:t>celu realizacji obowiązków rangi ustawowej wynikającej bezpośrednio z treści</w:t>
      </w:r>
      <w:r w:rsidRPr="00E93D49">
        <w:rPr>
          <w:color w:val="000000" w:themeColor="text1"/>
        </w:rPr>
        <w:t xml:space="preserve"> z art. 160 ustawy z dnia 27 lipca 2001 r. prawo o ustroju sądów powszechnych oraz </w:t>
      </w:r>
      <w:r w:rsidR="004B122D">
        <w:rPr>
          <w:color w:val="000000" w:themeColor="text1"/>
        </w:rPr>
        <w:t>r</w:t>
      </w:r>
      <w:r w:rsidRPr="00E93D49">
        <w:rPr>
          <w:color w:val="000000" w:themeColor="text1"/>
        </w:rPr>
        <w:t>ozporządzeniem Ministra Sprawiedliwości</w:t>
      </w:r>
      <w:r w:rsidR="004B122D">
        <w:rPr>
          <w:color w:val="000000" w:themeColor="text1"/>
        </w:rPr>
        <w:t xml:space="preserve"> </w:t>
      </w:r>
      <w:r w:rsidRPr="00E93D49">
        <w:rPr>
          <w:color w:val="000000" w:themeColor="text1"/>
        </w:rPr>
        <w:t>z dnia 9 czerwca 2011 r. w sprawie sposobu postępowania z dokumentami złożonymi radom gmin przy zgłaszaniu kandydatów na ławników oraz wzoru karty zgłoszenia.</w:t>
      </w:r>
    </w:p>
    <w:p w14:paraId="287EC94D" w14:textId="77777777" w:rsidR="00D13A6D" w:rsidRPr="00D13A6D" w:rsidRDefault="00D13A6D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</w:p>
    <w:p w14:paraId="396BB64D" w14:textId="77777777" w:rsidR="00FD1332" w:rsidRDefault="00E93D49" w:rsidP="00D24B2D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FD1332">
        <w:rPr>
          <w:b/>
          <w:bCs/>
          <w:color w:val="000000" w:themeColor="text1"/>
        </w:rPr>
        <w:t>Okres przechowywania danych</w:t>
      </w:r>
      <w:r w:rsidRPr="00E93D49">
        <w:rPr>
          <w:color w:val="000000" w:themeColor="text1"/>
        </w:rPr>
        <w:t xml:space="preserve"> </w:t>
      </w:r>
    </w:p>
    <w:p w14:paraId="0BFF8917" w14:textId="463B136E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 xml:space="preserve">Pani/Panu dane osobowe będą przetwarzane przez okres niezbędny do realizacji wskazanych w pkt III celów, </w:t>
      </w:r>
      <w:r w:rsidR="00FD1332">
        <w:rPr>
          <w:color w:val="000000" w:themeColor="text1"/>
        </w:rPr>
        <w:t xml:space="preserve">następnie zaś przez okres 5 lat, zgodnie z Jednolitym Rzeczowym Wykazem Akt </w:t>
      </w:r>
      <w:r w:rsidRPr="00E93D49">
        <w:rPr>
          <w:color w:val="000000" w:themeColor="text1"/>
        </w:rPr>
        <w:t>.</w:t>
      </w:r>
    </w:p>
    <w:p w14:paraId="7830C8A5" w14:textId="77777777" w:rsidR="00FD1332" w:rsidRDefault="00FD1332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</w:p>
    <w:p w14:paraId="79C3615B" w14:textId="77777777" w:rsidR="00D6634D" w:rsidRDefault="00E93D49" w:rsidP="00D24B2D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D6634D">
        <w:rPr>
          <w:b/>
          <w:bCs/>
          <w:color w:val="000000" w:themeColor="text1"/>
        </w:rPr>
        <w:t>Odbiorcy danych</w:t>
      </w:r>
      <w:r w:rsidRPr="00E93D49">
        <w:rPr>
          <w:color w:val="000000" w:themeColor="text1"/>
        </w:rPr>
        <w:t xml:space="preserve"> </w:t>
      </w:r>
    </w:p>
    <w:p w14:paraId="1D78E64D" w14:textId="66E4B996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 xml:space="preserve">W związku z przetwarzaniem Pani/Pana danych osobowych w celach wskazanych w pkt III, Pani/Pana dane osobowe mogą być udostępnianie następującym odbiorcom bądź kategoriom odbiorców: </w:t>
      </w:r>
      <w:r w:rsidR="004B122D">
        <w:rPr>
          <w:color w:val="000000" w:themeColor="text1"/>
        </w:rPr>
        <w:t>o</w:t>
      </w:r>
      <w:r w:rsidRPr="00E93D49">
        <w:rPr>
          <w:color w:val="000000" w:themeColor="text1"/>
        </w:rPr>
        <w:t>rganom władzy publicznej oraz podmiotom wykonującym zadania publiczne lub działającym na zlecenie organów władzy publicznej, w zakresie</w:t>
      </w:r>
      <w:r w:rsidR="00536FDE">
        <w:rPr>
          <w:color w:val="000000" w:themeColor="text1"/>
        </w:rPr>
        <w:br/>
      </w:r>
      <w:r w:rsidRPr="00E93D49">
        <w:rPr>
          <w:color w:val="000000" w:themeColor="text1"/>
        </w:rPr>
        <w:t>i w celach, które wynikają z przepisów prawa np. policja, sąd, prokuratora, urz</w:t>
      </w:r>
      <w:r w:rsidR="00D6634D">
        <w:rPr>
          <w:color w:val="000000" w:themeColor="text1"/>
        </w:rPr>
        <w:t>ędy</w:t>
      </w:r>
      <w:r w:rsidRPr="00E93D49">
        <w:rPr>
          <w:color w:val="000000" w:themeColor="text1"/>
        </w:rPr>
        <w:t xml:space="preserve"> </w:t>
      </w:r>
      <w:r w:rsidR="00D6634D">
        <w:rPr>
          <w:color w:val="000000" w:themeColor="text1"/>
        </w:rPr>
        <w:t>s</w:t>
      </w:r>
      <w:r w:rsidRPr="00E93D49">
        <w:rPr>
          <w:color w:val="000000" w:themeColor="text1"/>
        </w:rPr>
        <w:t>karbow</w:t>
      </w:r>
      <w:r w:rsidR="00D6634D">
        <w:rPr>
          <w:color w:val="000000" w:themeColor="text1"/>
        </w:rPr>
        <w:t>e</w:t>
      </w:r>
      <w:r w:rsidRPr="00E93D49">
        <w:rPr>
          <w:color w:val="000000" w:themeColor="text1"/>
        </w:rPr>
        <w:t>, komornik sądowy.</w:t>
      </w:r>
    </w:p>
    <w:p w14:paraId="03B9C8AC" w14:textId="77777777" w:rsidR="00D13A6D" w:rsidRPr="00D24B2D" w:rsidRDefault="00D13A6D" w:rsidP="00D24B2D">
      <w:pPr>
        <w:pStyle w:val="Akapitzlist"/>
        <w:spacing w:line="276" w:lineRule="auto"/>
        <w:ind w:left="1080"/>
        <w:jc w:val="both"/>
        <w:rPr>
          <w:b/>
          <w:bCs/>
          <w:color w:val="000000" w:themeColor="text1"/>
        </w:rPr>
      </w:pPr>
    </w:p>
    <w:p w14:paraId="3E7E6C88" w14:textId="77777777" w:rsidR="00D24B2D" w:rsidRPr="00D24B2D" w:rsidRDefault="00E93D49" w:rsidP="00D24B2D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color w:val="000000" w:themeColor="text1"/>
        </w:rPr>
      </w:pPr>
      <w:r w:rsidRPr="00D24B2D">
        <w:rPr>
          <w:b/>
          <w:bCs/>
          <w:color w:val="000000" w:themeColor="text1"/>
        </w:rPr>
        <w:t>Prawa osób, których dane dotyczą:</w:t>
      </w:r>
    </w:p>
    <w:p w14:paraId="216F321F" w14:textId="0179F37B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 xml:space="preserve">Zgodnie z RODO, przysługuje Pani/Panu: </w:t>
      </w:r>
    </w:p>
    <w:p w14:paraId="2B288E0A" w14:textId="77777777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>a) prawo dostępu do swoich danych oraz otrzymania ich kopii;</w:t>
      </w:r>
    </w:p>
    <w:p w14:paraId="5313EAD7" w14:textId="77777777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 xml:space="preserve"> b) prawo do sprostowania (poprawiania) swoich danych; </w:t>
      </w:r>
    </w:p>
    <w:p w14:paraId="2FDCB831" w14:textId="50BF743F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lastRenderedPageBreak/>
        <w:t>c) ograniczenia przetwarzania danych</w:t>
      </w:r>
      <w:r w:rsidR="00D6634D">
        <w:rPr>
          <w:color w:val="000000" w:themeColor="text1"/>
        </w:rPr>
        <w:t xml:space="preserve">, zgodnie z treścią art. </w:t>
      </w:r>
      <w:r w:rsidR="006738F7">
        <w:rPr>
          <w:color w:val="000000" w:themeColor="text1"/>
        </w:rPr>
        <w:t>18</w:t>
      </w:r>
      <w:r w:rsidR="00D6634D">
        <w:rPr>
          <w:color w:val="000000" w:themeColor="text1"/>
        </w:rPr>
        <w:t xml:space="preserve"> RODO</w:t>
      </w:r>
      <w:r w:rsidRPr="00E93D49">
        <w:rPr>
          <w:color w:val="000000" w:themeColor="text1"/>
        </w:rPr>
        <w:t xml:space="preserve">; </w:t>
      </w:r>
    </w:p>
    <w:p w14:paraId="2525E079" w14:textId="6D2C766F" w:rsidR="00E93D49" w:rsidRDefault="00D13A6D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E93D49" w:rsidRPr="00E93D49">
        <w:rPr>
          <w:color w:val="000000" w:themeColor="text1"/>
        </w:rPr>
        <w:t>) prawo do wniesienia skargi do organu nadzorczego.</w:t>
      </w:r>
    </w:p>
    <w:p w14:paraId="026A8BC1" w14:textId="77777777" w:rsidR="00D13A6D" w:rsidRDefault="00D13A6D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</w:p>
    <w:p w14:paraId="7FBA36BC" w14:textId="77777777" w:rsidR="00D24B2D" w:rsidRPr="00D24B2D" w:rsidRDefault="00E93D49" w:rsidP="00D24B2D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  <w:color w:val="000000" w:themeColor="text1"/>
        </w:rPr>
      </w:pPr>
      <w:r w:rsidRPr="00D24B2D">
        <w:rPr>
          <w:b/>
          <w:bCs/>
          <w:color w:val="000000" w:themeColor="text1"/>
        </w:rPr>
        <w:t>Informacja o wymogu/dobrowolności podania danych</w:t>
      </w:r>
    </w:p>
    <w:p w14:paraId="70806816" w14:textId="5FB00B9C" w:rsidR="00E93D49" w:rsidRDefault="00E93D49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  <w:r w:rsidRPr="00E93D49">
        <w:rPr>
          <w:color w:val="000000" w:themeColor="text1"/>
        </w:rPr>
        <w:t>Podanie Pani/Pana danych jest wymogiem ustawowym, wynika z realizacji obowiązków wynikających z przepisów prawa.</w:t>
      </w:r>
    </w:p>
    <w:p w14:paraId="6B4D4B14" w14:textId="77777777" w:rsidR="00D13A6D" w:rsidRDefault="00D13A6D" w:rsidP="00D24B2D">
      <w:pPr>
        <w:pStyle w:val="Akapitzlist"/>
        <w:spacing w:line="276" w:lineRule="auto"/>
        <w:ind w:left="1080"/>
        <w:jc w:val="both"/>
        <w:rPr>
          <w:color w:val="000000" w:themeColor="text1"/>
        </w:rPr>
      </w:pPr>
    </w:p>
    <w:p w14:paraId="62B2FB86" w14:textId="77777777" w:rsidR="00D24B2D" w:rsidRPr="00D24B2D" w:rsidRDefault="00E93D49" w:rsidP="00D24B2D">
      <w:pPr>
        <w:pStyle w:val="Akapitzlist"/>
        <w:numPr>
          <w:ilvl w:val="0"/>
          <w:numId w:val="1"/>
        </w:numPr>
        <w:spacing w:after="0" w:line="276" w:lineRule="auto"/>
        <w:jc w:val="both"/>
        <w:rPr>
          <w:b/>
          <w:bCs/>
          <w:color w:val="000000" w:themeColor="text1"/>
        </w:rPr>
      </w:pPr>
      <w:r w:rsidRPr="00D24B2D">
        <w:rPr>
          <w:b/>
          <w:bCs/>
          <w:color w:val="000000" w:themeColor="text1"/>
        </w:rPr>
        <w:t>Prawo do wniesienia skargi do organu nadzorczego</w:t>
      </w:r>
    </w:p>
    <w:p w14:paraId="45AE282F" w14:textId="19655FD5" w:rsidR="006070D3" w:rsidRDefault="00D24B2D" w:rsidP="00D24B2D">
      <w:pPr>
        <w:pStyle w:val="Akapitzlist"/>
        <w:spacing w:after="0" w:line="276" w:lineRule="auto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="00E93D49" w:rsidRPr="00E93D49">
        <w:rPr>
          <w:color w:val="000000" w:themeColor="text1"/>
        </w:rPr>
        <w:t xml:space="preserve"> przypadku uznania, iż przetwarzanie przez </w:t>
      </w:r>
      <w:r w:rsidR="00E93D49">
        <w:rPr>
          <w:color w:val="000000" w:themeColor="text1"/>
        </w:rPr>
        <w:t xml:space="preserve">Administratora </w:t>
      </w:r>
      <w:r w:rsidR="00E93D49" w:rsidRPr="00E93D49">
        <w:rPr>
          <w:color w:val="000000" w:themeColor="text1"/>
        </w:rPr>
        <w:t xml:space="preserve">Pani/Pana danych osobowych narusza przepisy </w:t>
      </w:r>
      <w:r w:rsidR="00E93D49">
        <w:rPr>
          <w:color w:val="000000" w:themeColor="text1"/>
        </w:rPr>
        <w:t>przepisów RODO,</w:t>
      </w:r>
      <w:r w:rsidR="00E93D49" w:rsidRPr="00E93D49">
        <w:rPr>
          <w:color w:val="000000" w:themeColor="text1"/>
        </w:rPr>
        <w:t xml:space="preserve"> przysługuje Pani/Panu prawo do wniesienia skargi do właściwego organu nadzorczego</w:t>
      </w:r>
      <w:r w:rsidR="00E93D49">
        <w:rPr>
          <w:color w:val="000000" w:themeColor="text1"/>
        </w:rPr>
        <w:t>, tj. Prezesa Urzędu Ochrony Danych Osobowych, adres: ul. Stawki 2, 00-193 Warszawa</w:t>
      </w:r>
      <w:r w:rsidR="00E93D49" w:rsidRPr="00E93D49">
        <w:rPr>
          <w:color w:val="000000" w:themeColor="text1"/>
        </w:rPr>
        <w:t>.</w:t>
      </w:r>
    </w:p>
    <w:p w14:paraId="611A1D95" w14:textId="41EDC79A" w:rsidR="00D04545" w:rsidRDefault="00D04545" w:rsidP="00D24B2D">
      <w:pPr>
        <w:pStyle w:val="Akapitzlist"/>
        <w:spacing w:after="0" w:line="276" w:lineRule="auto"/>
        <w:ind w:left="1080"/>
        <w:jc w:val="both"/>
        <w:rPr>
          <w:color w:val="000000" w:themeColor="text1"/>
        </w:rPr>
      </w:pPr>
    </w:p>
    <w:p w14:paraId="5A0F3D0E" w14:textId="56647BA9" w:rsidR="00D04545" w:rsidRPr="00D04545" w:rsidRDefault="00D04545" w:rsidP="00D04545">
      <w:pPr>
        <w:pStyle w:val="Akapitzlist"/>
        <w:numPr>
          <w:ilvl w:val="0"/>
          <w:numId w:val="1"/>
        </w:numPr>
        <w:spacing w:after="0" w:line="276" w:lineRule="auto"/>
        <w:jc w:val="both"/>
        <w:rPr>
          <w:b/>
          <w:bCs/>
          <w:color w:val="000000" w:themeColor="text1"/>
        </w:rPr>
      </w:pPr>
      <w:r w:rsidRPr="00D04545">
        <w:rPr>
          <w:b/>
          <w:bCs/>
          <w:color w:val="000000" w:themeColor="text1"/>
        </w:rPr>
        <w:t>Informacja dotycząca profilowania</w:t>
      </w:r>
    </w:p>
    <w:p w14:paraId="67E8E021" w14:textId="090DCEF9" w:rsidR="00D04545" w:rsidRDefault="00D04545" w:rsidP="00D04545">
      <w:pPr>
        <w:pStyle w:val="Akapitzlist"/>
        <w:spacing w:after="0" w:line="276" w:lineRule="auto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Informujemy, iż Państwa dane osobowe nie będą przetwarzane w sposób zautomatyzowany, jak również podlegać profilowaniu.</w:t>
      </w:r>
    </w:p>
    <w:p w14:paraId="117BD9F0" w14:textId="77777777" w:rsidR="00D13A6D" w:rsidRPr="00D13A6D" w:rsidRDefault="00D13A6D" w:rsidP="00D24B2D">
      <w:pPr>
        <w:spacing w:after="0" w:line="276" w:lineRule="auto"/>
        <w:jc w:val="both"/>
        <w:rPr>
          <w:color w:val="000000" w:themeColor="text1"/>
        </w:rPr>
      </w:pPr>
    </w:p>
    <w:p w14:paraId="779896E7" w14:textId="5CC4119F" w:rsidR="00D24B2D" w:rsidRPr="00D24B2D" w:rsidRDefault="00D24B2D" w:rsidP="00D24B2D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24B2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Dodatkowa informacja</w:t>
      </w:r>
    </w:p>
    <w:p w14:paraId="330DF724" w14:textId="756D27B1" w:rsidR="00E93D49" w:rsidRPr="00E93D49" w:rsidRDefault="00E93D49" w:rsidP="00D24B2D">
      <w:pPr>
        <w:pStyle w:val="NormalnyWeb"/>
        <w:spacing w:before="0" w:beforeAutospacing="0" w:after="0" w:afterAutospacing="0"/>
        <w:ind w:left="108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1548F">
        <w:rPr>
          <w:rFonts w:asciiTheme="minorHAnsi" w:hAnsiTheme="minorHAnsi" w:cstheme="minorHAnsi"/>
          <w:color w:val="000000" w:themeColor="text1"/>
          <w:sz w:val="22"/>
          <w:szCs w:val="22"/>
        </w:rPr>
        <w:t>Informujemy również, że Administrator dokłada wszelkich starań, aby zapewnić wszelkie środki fizycznej, technicznej i organizacyjnej ochrony danych osobowych przed ich przypadkowym, lub umyślnym zniszczeniem, przypadkową utratą, zmianą, nieuprawnionym ujawnieniem, wykorzystaniem czy dostępem, zgodnie ze wszystkimi obowiązującymi przepisami.</w:t>
      </w:r>
    </w:p>
    <w:sectPr w:rsidR="00E93D49" w:rsidRPr="00E93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0BFB"/>
    <w:multiLevelType w:val="hybridMultilevel"/>
    <w:tmpl w:val="60CE15C4"/>
    <w:lvl w:ilvl="0" w:tplc="432A2A2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12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4A"/>
    <w:rsid w:val="00445D45"/>
    <w:rsid w:val="0047064A"/>
    <w:rsid w:val="004B122D"/>
    <w:rsid w:val="00536FDE"/>
    <w:rsid w:val="00564D23"/>
    <w:rsid w:val="00641AD7"/>
    <w:rsid w:val="00671985"/>
    <w:rsid w:val="006738F7"/>
    <w:rsid w:val="008330FA"/>
    <w:rsid w:val="008B0C7D"/>
    <w:rsid w:val="00D04545"/>
    <w:rsid w:val="00D13A6D"/>
    <w:rsid w:val="00D24B2D"/>
    <w:rsid w:val="00D6634D"/>
    <w:rsid w:val="00E93D49"/>
    <w:rsid w:val="00ED261C"/>
    <w:rsid w:val="00FD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3F14"/>
  <w15:chartTrackingRefBased/>
  <w15:docId w15:val="{8A70C039-A99E-44DD-BEDB-02794629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3D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D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D4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9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3042</Characters>
  <Application>Microsoft Office Word</Application>
  <DocSecurity>4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Dziura</dc:creator>
  <cp:keywords/>
  <dc:description/>
  <cp:lastModifiedBy>Jagoda Wojewoda</cp:lastModifiedBy>
  <cp:revision>2</cp:revision>
  <dcterms:created xsi:type="dcterms:W3CDTF">2023-05-12T09:04:00Z</dcterms:created>
  <dcterms:modified xsi:type="dcterms:W3CDTF">2023-05-12T09:04:00Z</dcterms:modified>
</cp:coreProperties>
</file>