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01991" w14:textId="77777777" w:rsidR="00406330" w:rsidRPr="007312EE" w:rsidRDefault="00406330" w:rsidP="00406330">
      <w:pPr>
        <w:spacing w:after="0"/>
        <w:jc w:val="center"/>
        <w:rPr>
          <w:b/>
          <w:color w:val="000000" w:themeColor="text1"/>
        </w:rPr>
      </w:pPr>
      <w:r w:rsidRPr="007312EE">
        <w:rPr>
          <w:b/>
          <w:color w:val="000000" w:themeColor="text1"/>
        </w:rPr>
        <w:t>Przetwarzanie danych osobowych</w:t>
      </w:r>
    </w:p>
    <w:p w14:paraId="7191828D" w14:textId="77777777" w:rsidR="00406330" w:rsidRPr="007312EE" w:rsidRDefault="00406330" w:rsidP="00406330">
      <w:pPr>
        <w:spacing w:after="0"/>
        <w:jc w:val="center"/>
        <w:rPr>
          <w:b/>
          <w:color w:val="000000" w:themeColor="text1"/>
        </w:rPr>
      </w:pPr>
    </w:p>
    <w:p w14:paraId="764A41DF" w14:textId="77777777" w:rsidR="00406330" w:rsidRPr="007312EE" w:rsidRDefault="00406330" w:rsidP="00406330">
      <w:pPr>
        <w:spacing w:after="0"/>
        <w:jc w:val="both"/>
        <w:rPr>
          <w:b/>
          <w:color w:val="000000" w:themeColor="text1"/>
        </w:rPr>
      </w:pPr>
      <w:r w:rsidRPr="007312EE">
        <w:rPr>
          <w:b/>
          <w:color w:val="000000" w:themeColor="text1"/>
        </w:rPr>
        <w:t>Szanowni Państwo,</w:t>
      </w:r>
    </w:p>
    <w:p w14:paraId="19CE0286" w14:textId="77777777" w:rsidR="00406330" w:rsidRPr="007312EE" w:rsidRDefault="00406330" w:rsidP="00406330">
      <w:pPr>
        <w:spacing w:after="0"/>
        <w:jc w:val="both"/>
        <w:rPr>
          <w:color w:val="000000" w:themeColor="text1"/>
        </w:rPr>
      </w:pPr>
    </w:p>
    <w:p w14:paraId="0F43818F" w14:textId="77777777" w:rsidR="00406330" w:rsidRPr="007312EE" w:rsidRDefault="00406330" w:rsidP="00406330">
      <w:pPr>
        <w:spacing w:after="0"/>
        <w:ind w:firstLine="360"/>
        <w:jc w:val="both"/>
        <w:rPr>
          <w:color w:val="000000" w:themeColor="text1"/>
        </w:rPr>
      </w:pPr>
      <w:r w:rsidRPr="007312EE">
        <w:rPr>
          <w:color w:val="000000" w:themeColor="text1"/>
        </w:rP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U. UE. L. z 2016r. Nr 119, stron.1) (dalej, jako: „RODO”), niniejszym informujemy, że:</w:t>
      </w:r>
    </w:p>
    <w:p w14:paraId="2BCE0B3D" w14:textId="77777777" w:rsidR="00406330" w:rsidRPr="007312EE" w:rsidRDefault="00406330" w:rsidP="00406330">
      <w:pPr>
        <w:spacing w:after="0"/>
        <w:jc w:val="both"/>
        <w:rPr>
          <w:color w:val="000000" w:themeColor="text1"/>
        </w:rPr>
      </w:pPr>
    </w:p>
    <w:p w14:paraId="1A91F728" w14:textId="77777777" w:rsidR="00406330" w:rsidRPr="007312EE" w:rsidRDefault="00406330" w:rsidP="00406330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312EE">
        <w:rPr>
          <w:rFonts w:ascii="Times New Roman" w:hAnsi="Times New Roman" w:cs="Times New Roman"/>
          <w:color w:val="000000" w:themeColor="text1"/>
          <w:sz w:val="22"/>
          <w:szCs w:val="22"/>
        </w:rPr>
        <w:t>Administratorem Pani/Pana danych osobowych jest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Burmistrz</w:t>
      </w:r>
      <w:r w:rsidRPr="007312E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Nałęcz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owa</w:t>
      </w:r>
      <w:r w:rsidRPr="007312EE">
        <w:rPr>
          <w:rFonts w:ascii="Times New Roman" w:hAnsi="Times New Roman" w:cs="Times New Roman"/>
          <w:color w:val="000000" w:themeColor="text1"/>
          <w:sz w:val="22"/>
          <w:szCs w:val="22"/>
        </w:rPr>
        <w:t>. Dane teleadresowe:  ul. Lipowa 3, 24–150 Nałęczów, tel.: (</w:t>
      </w:r>
      <w:r w:rsidRPr="007312EE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81) 50-14-500, adres: e-mail: </w:t>
      </w:r>
      <w:r w:rsidRPr="007312EE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um@naleczow.pl</w:t>
      </w:r>
      <w:r w:rsidRPr="007312EE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6CC384C2" w14:textId="77777777" w:rsidR="00406330" w:rsidRPr="00243C75" w:rsidRDefault="00406330" w:rsidP="00406330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Cambria" w:hAnsi="Cambria" w:cs="Times New Roman"/>
          <w:i/>
          <w:color w:val="000000" w:themeColor="text1"/>
          <w:sz w:val="22"/>
          <w:szCs w:val="22"/>
        </w:rPr>
      </w:pPr>
      <w:r w:rsidRPr="00243C75">
        <w:rPr>
          <w:rFonts w:ascii="Cambria" w:hAnsi="Cambria" w:cs="Times New Roman"/>
          <w:color w:val="000000" w:themeColor="text1"/>
          <w:sz w:val="22"/>
          <w:szCs w:val="22"/>
        </w:rPr>
        <w:t xml:space="preserve">Wyznaczony został Inspektor Ochrony Danych </w:t>
      </w:r>
      <w:r>
        <w:rPr>
          <w:rFonts w:ascii="Cambria" w:hAnsi="Cambria" w:cs="Times New Roman"/>
          <w:color w:val="000000" w:themeColor="text1"/>
          <w:sz w:val="22"/>
          <w:szCs w:val="22"/>
        </w:rPr>
        <w:t>–</w:t>
      </w:r>
      <w:r w:rsidRPr="00243C75">
        <w:rPr>
          <w:rFonts w:ascii="Cambria" w:hAnsi="Cambria" w:cs="Times New Roman"/>
          <w:color w:val="000000" w:themeColor="text1"/>
          <w:sz w:val="22"/>
          <w:szCs w:val="22"/>
        </w:rPr>
        <w:t xml:space="preserve"> Pan</w:t>
      </w:r>
      <w:r>
        <w:rPr>
          <w:rFonts w:ascii="Cambria" w:hAnsi="Cambria" w:cs="Times New Roman"/>
          <w:color w:val="000000" w:themeColor="text1"/>
          <w:sz w:val="22"/>
          <w:szCs w:val="22"/>
        </w:rPr>
        <w:t xml:space="preserve"> Tomasz Rutkowski</w:t>
      </w:r>
      <w:r w:rsidRPr="00243C75">
        <w:rPr>
          <w:rFonts w:ascii="Cambria" w:hAnsi="Cambria" w:cs="Times New Roman"/>
          <w:color w:val="000000" w:themeColor="text1"/>
          <w:sz w:val="22"/>
          <w:szCs w:val="22"/>
        </w:rPr>
        <w:t xml:space="preserve">, z którym może Pani/Pan kontaktować się we wszystkich sprawach dotyczących przetwarzania danych osobowych oraz korzystania z praw związanych z przetwarzaniem danych poprzez adres e-mail: </w:t>
      </w:r>
      <w:r>
        <w:rPr>
          <w:rFonts w:ascii="Cambria" w:hAnsi="Cambria" w:cs="Times New Roman"/>
          <w:i/>
          <w:color w:val="000000" w:themeColor="text1"/>
          <w:sz w:val="22"/>
          <w:szCs w:val="22"/>
        </w:rPr>
        <w:t>iod</w:t>
      </w:r>
      <w:r w:rsidRPr="00243C75">
        <w:rPr>
          <w:rFonts w:ascii="Cambria" w:hAnsi="Cambria" w:cs="Times New Roman"/>
          <w:i/>
          <w:color w:val="000000" w:themeColor="text1"/>
          <w:sz w:val="22"/>
          <w:szCs w:val="22"/>
        </w:rPr>
        <w:t>@lokalneogniwo.pl</w:t>
      </w:r>
      <w:r>
        <w:rPr>
          <w:rFonts w:ascii="Cambria" w:hAnsi="Cambria" w:cs="Times New Roman"/>
          <w:i/>
          <w:color w:val="000000" w:themeColor="text1"/>
          <w:sz w:val="22"/>
          <w:szCs w:val="22"/>
        </w:rPr>
        <w:t>.</w:t>
      </w:r>
    </w:p>
    <w:p w14:paraId="23C8EE67" w14:textId="77777777" w:rsidR="00406330" w:rsidRPr="007312EE" w:rsidRDefault="00406330" w:rsidP="00406330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312EE">
        <w:rPr>
          <w:rFonts w:ascii="Times New Roman" w:hAnsi="Times New Roman" w:cs="Times New Roman"/>
          <w:color w:val="000000" w:themeColor="text1"/>
          <w:sz w:val="22"/>
          <w:szCs w:val="22"/>
        </w:rPr>
        <w:t>Pani/Pana dane osobowe dane zostaną udostępnione jedynie podmiotom upoważnionym z mocy powszechnie obowiązującego prawa (np. organy wymiaru sprawiedliwości, itp.).</w:t>
      </w:r>
    </w:p>
    <w:p w14:paraId="6E6EBCDB" w14:textId="77777777" w:rsidR="00406330" w:rsidRPr="007312EE" w:rsidRDefault="00406330" w:rsidP="00406330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312EE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Pani/Pana dane będą przetwarzane w celu realizacji zadania publicznego – programu współpracy Administratora z organizacjami pozarządowymi w zakresie odpowiadającym informacjom umieszczonym w treści wypełnionego przez Panią/Pana formularza zgłoszenia przedstawiciela organizacji pozarządowej do uczestnictwa w komisji konkursowej.</w:t>
      </w:r>
    </w:p>
    <w:p w14:paraId="29501CCA" w14:textId="088C4C1F" w:rsidR="00406330" w:rsidRPr="007312EE" w:rsidRDefault="00406330" w:rsidP="00406330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312EE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Podstawę prawną przetwarzania danych stanowi </w:t>
      </w:r>
      <w:r w:rsidRPr="007312EE">
        <w:rPr>
          <w:rFonts w:ascii="Times New Roman" w:hAnsi="Times New Roman" w:cs="Times New Roman"/>
          <w:color w:val="000000" w:themeColor="text1"/>
          <w:sz w:val="22"/>
          <w:szCs w:val="22"/>
        </w:rPr>
        <w:t>obowiązek prawny ciążący na Administratorze: art. 6 ust. 1 lit. b-c RODO oraz ustawa z dnia 24 kwietnia 2003 r. o działalności pożytku publicznego i o wolontariacie (t.j. Dz.U. z 202</w:t>
      </w:r>
      <w:r w:rsidR="00EF30E6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B10CA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r.</w:t>
      </w:r>
      <w:r w:rsidRPr="007312EE">
        <w:rPr>
          <w:rFonts w:ascii="Times New Roman" w:hAnsi="Times New Roman" w:cs="Times New Roman"/>
          <w:color w:val="000000" w:themeColor="text1"/>
          <w:sz w:val="22"/>
          <w:szCs w:val="22"/>
        </w:rPr>
        <w:t>, poz.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B10CA2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="00EF30E6">
        <w:rPr>
          <w:rFonts w:ascii="Times New Roman" w:hAnsi="Times New Roman" w:cs="Times New Roman"/>
          <w:color w:val="000000" w:themeColor="text1"/>
          <w:sz w:val="22"/>
          <w:szCs w:val="22"/>
        </w:rPr>
        <w:t>338</w:t>
      </w:r>
      <w:r w:rsidRPr="007312E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), a w szczególności </w:t>
      </w:r>
      <w:r w:rsidRPr="007312EE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art. </w:t>
      </w:r>
      <w:r w:rsidR="003161D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1</w:t>
      </w:r>
      <w:r w:rsidRPr="007312EE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5</w:t>
      </w:r>
      <w:r w:rsidR="003161D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a</w:t>
      </w:r>
      <w:r w:rsidRPr="007312EE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ust. </w:t>
      </w:r>
      <w:r w:rsidR="003161D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2d tej ustawy</w:t>
      </w:r>
      <w:r w:rsidRPr="007312EE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016D3559" w14:textId="77777777" w:rsidR="00406330" w:rsidRPr="007312EE" w:rsidRDefault="00406330" w:rsidP="00406330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312EE">
        <w:rPr>
          <w:rFonts w:ascii="Times New Roman" w:hAnsi="Times New Roman" w:cs="Times New Roman"/>
          <w:color w:val="000000" w:themeColor="text1"/>
          <w:sz w:val="22"/>
          <w:szCs w:val="22"/>
        </w:rPr>
        <w:t>Pani/pana dane osobowe będą przetwarzane w formie papierowej zgodnie z kategorią archiwalną, tj. przez okres 5 lat, po czym podlegać będą brakowaniu.</w:t>
      </w:r>
    </w:p>
    <w:p w14:paraId="55A44124" w14:textId="77777777" w:rsidR="00406330" w:rsidRPr="007312EE" w:rsidRDefault="00406330" w:rsidP="00406330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7312EE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Przysługuje Pani/Panu prawo dostępu do Pani/Pana danych, prawo żądania ich sprostowania, uzupełnienia, ograniczenia przetwarzania w trybie art. 18 RODO.</w:t>
      </w:r>
    </w:p>
    <w:p w14:paraId="1963E98F" w14:textId="77777777" w:rsidR="00406330" w:rsidRPr="007312EE" w:rsidRDefault="00406330" w:rsidP="00406330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7312EE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Przysługuje Pani/Panu również prawo wniesienia skargi do organu nadzorczego w rozumieniu RODO, tj. Prezesa Urzędu Ochrony Danych Osobowych w sytuacji, gdy uzna Pani/Pan, że dane osobowe przetwarzane są z naruszeniem prawa.</w:t>
      </w:r>
    </w:p>
    <w:p w14:paraId="2903CBF9" w14:textId="77777777" w:rsidR="00406330" w:rsidRPr="007312EE" w:rsidRDefault="00406330" w:rsidP="00406330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312EE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Podanie danych jest dobrowolne, jednakże jest ono jednocześnie warunkiem zrealizowania opisanego powyżej celu przetwarzania.</w:t>
      </w:r>
    </w:p>
    <w:p w14:paraId="11B4CBB4" w14:textId="77777777" w:rsidR="00406330" w:rsidRPr="007312EE" w:rsidRDefault="00406330" w:rsidP="00406330">
      <w:pPr>
        <w:spacing w:after="0"/>
        <w:ind w:left="360"/>
        <w:jc w:val="both"/>
        <w:rPr>
          <w:color w:val="000000" w:themeColor="text1"/>
        </w:rPr>
      </w:pPr>
    </w:p>
    <w:p w14:paraId="5FF76D5D" w14:textId="77777777" w:rsidR="00406330" w:rsidRPr="007312EE" w:rsidRDefault="00406330" w:rsidP="00406330">
      <w:pPr>
        <w:spacing w:after="0"/>
        <w:jc w:val="both"/>
        <w:rPr>
          <w:color w:val="000000" w:themeColor="text1"/>
        </w:rPr>
      </w:pPr>
    </w:p>
    <w:p w14:paraId="322B72BC" w14:textId="77777777" w:rsidR="00406330" w:rsidRPr="007312EE" w:rsidRDefault="00406330" w:rsidP="00406330">
      <w:pPr>
        <w:spacing w:after="0"/>
        <w:jc w:val="both"/>
        <w:rPr>
          <w:color w:val="000000" w:themeColor="text1"/>
        </w:rPr>
      </w:pPr>
      <w:r w:rsidRPr="007312EE">
        <w:rPr>
          <w:color w:val="000000" w:themeColor="text1"/>
        </w:rPr>
        <w:t>Data: ………………………………………… r.</w:t>
      </w:r>
    </w:p>
    <w:p w14:paraId="47DD69FE" w14:textId="77777777" w:rsidR="00406330" w:rsidRPr="007312EE" w:rsidRDefault="00406330" w:rsidP="00406330">
      <w:pPr>
        <w:spacing w:after="0"/>
        <w:jc w:val="both"/>
        <w:rPr>
          <w:color w:val="000000" w:themeColor="text1"/>
        </w:rPr>
      </w:pPr>
    </w:p>
    <w:p w14:paraId="14380AFF" w14:textId="77777777" w:rsidR="00406330" w:rsidRPr="007312EE" w:rsidRDefault="00406330" w:rsidP="00406330">
      <w:pPr>
        <w:spacing w:after="0"/>
        <w:ind w:left="4820"/>
        <w:jc w:val="both"/>
        <w:rPr>
          <w:color w:val="000000" w:themeColor="text1"/>
        </w:rPr>
      </w:pPr>
    </w:p>
    <w:p w14:paraId="450A8452" w14:textId="77777777" w:rsidR="00406330" w:rsidRDefault="00406330" w:rsidP="00406330">
      <w:pPr>
        <w:spacing w:after="0"/>
        <w:ind w:left="4112"/>
        <w:rPr>
          <w:color w:val="000000" w:themeColor="text1"/>
        </w:rPr>
      </w:pPr>
      <w:r>
        <w:rPr>
          <w:color w:val="000000" w:themeColor="text1"/>
        </w:rPr>
        <w:t xml:space="preserve">Czytelny </w:t>
      </w:r>
      <w:r w:rsidRPr="007312EE">
        <w:rPr>
          <w:color w:val="000000" w:themeColor="text1"/>
        </w:rPr>
        <w:t xml:space="preserve">podpis: </w:t>
      </w:r>
    </w:p>
    <w:p w14:paraId="3F8313A8" w14:textId="77777777" w:rsidR="00406330" w:rsidRDefault="00406330" w:rsidP="00406330">
      <w:pPr>
        <w:spacing w:after="0"/>
        <w:ind w:left="4112"/>
        <w:rPr>
          <w:color w:val="000000" w:themeColor="text1"/>
        </w:rPr>
      </w:pPr>
    </w:p>
    <w:p w14:paraId="2295F404" w14:textId="77777777" w:rsidR="00406330" w:rsidRDefault="00406330" w:rsidP="00406330">
      <w:pPr>
        <w:spacing w:after="0"/>
        <w:ind w:left="4112"/>
        <w:rPr>
          <w:color w:val="000000" w:themeColor="text1"/>
        </w:rPr>
      </w:pPr>
    </w:p>
    <w:p w14:paraId="6DBF0B14" w14:textId="77777777" w:rsidR="00406330" w:rsidRPr="00CD7A52" w:rsidRDefault="00406330" w:rsidP="00406330">
      <w:pPr>
        <w:spacing w:after="0"/>
        <w:ind w:left="4112"/>
        <w:rPr>
          <w:color w:val="000000" w:themeColor="text1"/>
        </w:rPr>
      </w:pPr>
      <w:r w:rsidRPr="007312EE">
        <w:rPr>
          <w:color w:val="000000" w:themeColor="text1"/>
        </w:rPr>
        <w:t>……………………………...………………..</w:t>
      </w:r>
    </w:p>
    <w:p w14:paraId="5518DEFF" w14:textId="77777777" w:rsidR="00406330" w:rsidRPr="00BF4695" w:rsidRDefault="00406330" w:rsidP="00406330"/>
    <w:p w14:paraId="362FC9A9" w14:textId="77777777" w:rsidR="00406330" w:rsidRDefault="00406330" w:rsidP="00406330"/>
    <w:p w14:paraId="589A2636" w14:textId="5255FDA5" w:rsidR="00FF1342" w:rsidRPr="00F4780C" w:rsidRDefault="00FF1342"/>
    <w:sectPr w:rsidR="00FF1342" w:rsidRPr="00F4780C" w:rsidSect="008F4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B7DBD"/>
    <w:multiLevelType w:val="hybridMultilevel"/>
    <w:tmpl w:val="41409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829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0C"/>
    <w:rsid w:val="003161DA"/>
    <w:rsid w:val="00406330"/>
    <w:rsid w:val="00611403"/>
    <w:rsid w:val="00B10CA2"/>
    <w:rsid w:val="00E87BDF"/>
    <w:rsid w:val="00EE7AEE"/>
    <w:rsid w:val="00EF30E6"/>
    <w:rsid w:val="00F4780C"/>
    <w:rsid w:val="00FF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7069"/>
  <w15:chartTrackingRefBased/>
  <w15:docId w15:val="{87B8C1AF-8F3B-4268-8821-5834B11C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330"/>
    <w:pPr>
      <w:spacing w:after="12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6330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Wojewoda</dc:creator>
  <cp:keywords/>
  <dc:description/>
  <cp:lastModifiedBy>Jagoda Wojewoda</cp:lastModifiedBy>
  <cp:revision>5</cp:revision>
  <dcterms:created xsi:type="dcterms:W3CDTF">2024-01-04T11:17:00Z</dcterms:created>
  <dcterms:modified xsi:type="dcterms:W3CDTF">2025-12-23T07:02:00Z</dcterms:modified>
</cp:coreProperties>
</file>