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27" w:rsidRDefault="00DB6127" w:rsidP="00C35215">
      <w:pPr>
        <w:spacing w:after="120"/>
        <w:jc w:val="right"/>
      </w:pPr>
    </w:p>
    <w:p w:rsidR="00C35215" w:rsidRDefault="009D2415" w:rsidP="00C35215">
      <w:pPr>
        <w:spacing w:after="120"/>
        <w:jc w:val="right"/>
      </w:pPr>
      <w:r>
        <w:t>Nałęczów, dnia 24</w:t>
      </w:r>
      <w:r w:rsidR="006C300C">
        <w:t xml:space="preserve"> wrześ</w:t>
      </w:r>
      <w:r w:rsidR="002E04E1">
        <w:t>ni</w:t>
      </w:r>
      <w:r w:rsidR="007A04E3">
        <w:t>a</w:t>
      </w:r>
      <w:r w:rsidR="00C35215">
        <w:t xml:space="preserve"> 2021 r.</w:t>
      </w:r>
    </w:p>
    <w:p w:rsidR="00C35215" w:rsidRDefault="009D2415" w:rsidP="00C35215">
      <w:r>
        <w:t>RM.0012.III.38</w:t>
      </w:r>
      <w:r w:rsidR="0052098D">
        <w:t>.2021</w:t>
      </w:r>
    </w:p>
    <w:p w:rsidR="00C35215" w:rsidRDefault="00C35215" w:rsidP="00C35215">
      <w:pPr>
        <w:jc w:val="both"/>
      </w:pPr>
    </w:p>
    <w:p w:rsidR="00E35F7F" w:rsidRDefault="00E35F7F" w:rsidP="00C35215">
      <w:pPr>
        <w:jc w:val="both"/>
      </w:pPr>
    </w:p>
    <w:p w:rsidR="00E35F7F" w:rsidRDefault="00E35F7F" w:rsidP="00C35215">
      <w:pPr>
        <w:jc w:val="both"/>
      </w:pPr>
    </w:p>
    <w:p w:rsidR="00492962" w:rsidRDefault="00492962" w:rsidP="00C35215">
      <w:pPr>
        <w:jc w:val="both"/>
      </w:pPr>
    </w:p>
    <w:p w:rsidR="00492962" w:rsidRDefault="00492962" w:rsidP="00C35215">
      <w:pPr>
        <w:jc w:val="both"/>
      </w:pPr>
    </w:p>
    <w:p w:rsidR="00492962" w:rsidRDefault="00492962" w:rsidP="00C35215">
      <w:pPr>
        <w:jc w:val="both"/>
      </w:pPr>
    </w:p>
    <w:p w:rsidR="00492962" w:rsidRDefault="00492962" w:rsidP="00C35215">
      <w:pPr>
        <w:jc w:val="both"/>
      </w:pPr>
    </w:p>
    <w:p w:rsidR="00E35F7F" w:rsidRDefault="00E35F7F" w:rsidP="00C35215">
      <w:pPr>
        <w:jc w:val="both"/>
      </w:pPr>
    </w:p>
    <w:p w:rsidR="00100DA6" w:rsidRDefault="00100DA6" w:rsidP="00C35215">
      <w:pPr>
        <w:jc w:val="both"/>
      </w:pPr>
    </w:p>
    <w:p w:rsidR="00C35215" w:rsidRDefault="00C35215" w:rsidP="00C35215">
      <w:pPr>
        <w:spacing w:after="80"/>
        <w:ind w:firstLine="567"/>
        <w:jc w:val="both"/>
      </w:pPr>
      <w:r>
        <w:t xml:space="preserve">Na podstawie § 75 ust. 1 i 2 Statutu Gminy Nałęczów zwołuję posiedzenie </w:t>
      </w:r>
      <w:r>
        <w:rPr>
          <w:b/>
        </w:rPr>
        <w:t xml:space="preserve">Komisji Gospodarki, Budżetu i Mienia Komunalnego, </w:t>
      </w:r>
      <w:r>
        <w:t xml:space="preserve">które odbędzie się w dniu </w:t>
      </w:r>
      <w:r w:rsidR="006C300C">
        <w:rPr>
          <w:b/>
        </w:rPr>
        <w:t>30</w:t>
      </w:r>
      <w:r w:rsidR="00B90FEA" w:rsidRPr="00492962">
        <w:rPr>
          <w:b/>
        </w:rPr>
        <w:t xml:space="preserve"> </w:t>
      </w:r>
      <w:r w:rsidR="006C300C" w:rsidRPr="006C300C">
        <w:rPr>
          <w:b/>
        </w:rPr>
        <w:t>września</w:t>
      </w:r>
      <w:r w:rsidR="006C300C">
        <w:rPr>
          <w:b/>
        </w:rPr>
        <w:t xml:space="preserve"> </w:t>
      </w:r>
      <w:r>
        <w:rPr>
          <w:b/>
        </w:rPr>
        <w:t>2021 </w:t>
      </w:r>
      <w:r>
        <w:t>roku</w:t>
      </w:r>
      <w:r>
        <w:rPr>
          <w:b/>
        </w:rPr>
        <w:t xml:space="preserve"> </w:t>
      </w:r>
      <w:r w:rsidR="006C300C">
        <w:t>(czwartek</w:t>
      </w:r>
      <w:r>
        <w:t xml:space="preserve">) </w:t>
      </w:r>
      <w:r w:rsidR="009D2415">
        <w:rPr>
          <w:b/>
        </w:rPr>
        <w:t>o godz. 15</w:t>
      </w:r>
      <w:r w:rsidR="00B90FEA">
        <w:rPr>
          <w:b/>
        </w:rPr>
        <w:t>:0</w:t>
      </w:r>
      <w:r>
        <w:rPr>
          <w:b/>
        </w:rPr>
        <w:t>0</w:t>
      </w:r>
      <w:r>
        <w:t xml:space="preserve"> w Urzędz</w:t>
      </w:r>
      <w:r w:rsidR="006C300C">
        <w:t>ie Miejskim w Nałęczowie ul. </w:t>
      </w:r>
      <w:r w:rsidR="00B90FEA">
        <w:t>Lipowa 3, sala nr 16 - stacjonarnie.</w:t>
      </w:r>
    </w:p>
    <w:p w:rsidR="00C35215" w:rsidRDefault="00C35215" w:rsidP="00C35215">
      <w:pPr>
        <w:spacing w:after="80"/>
        <w:jc w:val="both"/>
        <w:rPr>
          <w:u w:val="single"/>
        </w:rPr>
      </w:pPr>
      <w:r>
        <w:rPr>
          <w:u w:val="single"/>
        </w:rPr>
        <w:t>Proponowana tematyka posiedzenia:</w:t>
      </w:r>
    </w:p>
    <w:p w:rsidR="00C35215" w:rsidRDefault="00C35215" w:rsidP="00C35215">
      <w:pPr>
        <w:pStyle w:val="Akapitzlist"/>
        <w:numPr>
          <w:ilvl w:val="0"/>
          <w:numId w:val="1"/>
        </w:numPr>
        <w:spacing w:after="80"/>
        <w:ind w:left="284" w:hanging="142"/>
        <w:contextualSpacing w:val="0"/>
        <w:jc w:val="both"/>
      </w:pPr>
      <w:r>
        <w:t>Otwarcie posiedzenia.</w:t>
      </w:r>
    </w:p>
    <w:p w:rsidR="00C35215" w:rsidRDefault="00C35215" w:rsidP="00C35215">
      <w:pPr>
        <w:pStyle w:val="Akapitzlist"/>
        <w:numPr>
          <w:ilvl w:val="0"/>
          <w:numId w:val="1"/>
        </w:numPr>
        <w:spacing w:after="80"/>
        <w:ind w:left="284" w:hanging="142"/>
        <w:contextualSpacing w:val="0"/>
        <w:jc w:val="both"/>
      </w:pPr>
      <w:r>
        <w:t>Przyjęcie porządku posiedzenia komisji.</w:t>
      </w:r>
    </w:p>
    <w:p w:rsidR="009D2415" w:rsidRDefault="009D2415" w:rsidP="00C35215">
      <w:pPr>
        <w:pStyle w:val="Akapitzlist"/>
        <w:numPr>
          <w:ilvl w:val="0"/>
          <w:numId w:val="1"/>
        </w:numPr>
        <w:spacing w:after="80"/>
        <w:ind w:left="284" w:hanging="142"/>
        <w:contextualSpacing w:val="0"/>
        <w:jc w:val="both"/>
      </w:pPr>
      <w:r>
        <w:t>Zapoznanie się z wnioskami Spółki ARCHE dotyczącymi zmiany miejscowego planu zagospodarowania przestrzennego obszaru III – Nałęczów.</w:t>
      </w:r>
    </w:p>
    <w:p w:rsidR="009D2415" w:rsidRDefault="009D2415" w:rsidP="00C35215">
      <w:pPr>
        <w:pStyle w:val="Akapitzlist"/>
        <w:numPr>
          <w:ilvl w:val="0"/>
          <w:numId w:val="1"/>
        </w:numPr>
        <w:spacing w:after="80"/>
        <w:ind w:left="284" w:hanging="142"/>
        <w:contextualSpacing w:val="0"/>
        <w:jc w:val="both"/>
      </w:pPr>
      <w:r>
        <w:t>Zapoznanie się ze zmianą Studium Uwarunkowań i Kierunków Zagospodarowania Przestrzennego Gminy Nałęczów.</w:t>
      </w:r>
    </w:p>
    <w:p w:rsidR="00C35215" w:rsidRDefault="00C35215" w:rsidP="00C35215">
      <w:pPr>
        <w:pStyle w:val="Akapitzlist"/>
        <w:numPr>
          <w:ilvl w:val="0"/>
          <w:numId w:val="1"/>
        </w:numPr>
        <w:spacing w:after="80"/>
        <w:ind w:left="284" w:hanging="142"/>
        <w:contextualSpacing w:val="0"/>
        <w:jc w:val="both"/>
      </w:pPr>
      <w:r>
        <w:t>Wolne wnioski i informacje.</w:t>
      </w:r>
    </w:p>
    <w:p w:rsidR="00C35215" w:rsidRDefault="00C35215" w:rsidP="00E35F7F">
      <w:pPr>
        <w:pStyle w:val="Akapitzlist"/>
        <w:numPr>
          <w:ilvl w:val="0"/>
          <w:numId w:val="1"/>
        </w:numPr>
        <w:spacing w:after="240"/>
        <w:ind w:left="284" w:hanging="142"/>
        <w:contextualSpacing w:val="0"/>
        <w:jc w:val="both"/>
      </w:pPr>
      <w:r>
        <w:t>Zamknięcie posiedzenia.</w:t>
      </w:r>
      <w:r w:rsidR="00AB69F8">
        <w:t xml:space="preserve"> </w:t>
      </w:r>
    </w:p>
    <w:p w:rsidR="00C35215" w:rsidRDefault="00C35215" w:rsidP="00C35215">
      <w:pPr>
        <w:ind w:left="5440"/>
        <w:jc w:val="both"/>
        <w:rPr>
          <w:b/>
          <w:bCs/>
          <w:iCs/>
          <w:sz w:val="20"/>
          <w:szCs w:val="20"/>
        </w:rPr>
      </w:pPr>
      <w:r>
        <w:tab/>
      </w:r>
      <w:r>
        <w:tab/>
      </w:r>
      <w:r>
        <w:tab/>
        <w:t>   </w:t>
      </w:r>
      <w:r w:rsidR="00E35F7F">
        <w:t> </w:t>
      </w:r>
      <w:r>
        <w:rPr>
          <w:b/>
          <w:bCs/>
          <w:iCs/>
          <w:sz w:val="22"/>
          <w:szCs w:val="22"/>
        </w:rPr>
        <w:t>Przewodniczą</w:t>
      </w:r>
      <w:r w:rsidRPr="00E35F7F">
        <w:rPr>
          <w:b/>
          <w:bCs/>
          <w:iCs/>
          <w:sz w:val="22"/>
          <w:szCs w:val="22"/>
        </w:rPr>
        <w:t>ca</w:t>
      </w:r>
    </w:p>
    <w:p w:rsidR="00C35215" w:rsidRPr="00E35F7F" w:rsidRDefault="00C35215" w:rsidP="00C35215">
      <w:pPr>
        <w:ind w:left="4320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0"/>
          <w:szCs w:val="20"/>
        </w:rPr>
        <w:tab/>
      </w:r>
      <w:r>
        <w:rPr>
          <w:b/>
          <w:bCs/>
          <w:iCs/>
          <w:sz w:val="20"/>
          <w:szCs w:val="20"/>
        </w:rPr>
        <w:tab/>
      </w:r>
      <w:r>
        <w:rPr>
          <w:b/>
          <w:bCs/>
          <w:iCs/>
          <w:sz w:val="20"/>
          <w:szCs w:val="20"/>
        </w:rPr>
        <w:tab/>
        <w:t>        </w:t>
      </w:r>
      <w:r w:rsidRPr="00E35F7F">
        <w:rPr>
          <w:b/>
          <w:bCs/>
          <w:iCs/>
          <w:sz w:val="22"/>
          <w:szCs w:val="22"/>
        </w:rPr>
        <w:t>Komisji Gospodarki, Budżetu</w:t>
      </w:r>
    </w:p>
    <w:p w:rsidR="00C35215" w:rsidRPr="00E35F7F" w:rsidRDefault="00C35215" w:rsidP="00E35F7F">
      <w:pPr>
        <w:spacing w:after="120"/>
        <w:ind w:left="4321"/>
        <w:jc w:val="both"/>
        <w:rPr>
          <w:b/>
          <w:bCs/>
          <w:iCs/>
          <w:sz w:val="22"/>
          <w:szCs w:val="22"/>
        </w:rPr>
      </w:pPr>
      <w:r w:rsidRPr="00E35F7F">
        <w:rPr>
          <w:b/>
          <w:bCs/>
          <w:iCs/>
          <w:sz w:val="22"/>
          <w:szCs w:val="22"/>
        </w:rPr>
        <w:tab/>
      </w:r>
      <w:r w:rsidRPr="00E35F7F">
        <w:rPr>
          <w:b/>
          <w:bCs/>
          <w:iCs/>
          <w:sz w:val="22"/>
          <w:szCs w:val="22"/>
        </w:rPr>
        <w:tab/>
        <w:t xml:space="preserve">   </w:t>
      </w:r>
      <w:r w:rsidRPr="00E35F7F">
        <w:rPr>
          <w:b/>
          <w:bCs/>
          <w:iCs/>
          <w:sz w:val="22"/>
          <w:szCs w:val="22"/>
        </w:rPr>
        <w:tab/>
      </w:r>
      <w:r w:rsidRPr="00E35F7F">
        <w:rPr>
          <w:b/>
          <w:bCs/>
          <w:iCs/>
          <w:sz w:val="22"/>
          <w:szCs w:val="22"/>
        </w:rPr>
        <w:tab/>
        <w:t xml:space="preserve">i Mienia Komunalnego </w:t>
      </w:r>
    </w:p>
    <w:p w:rsidR="00C35215" w:rsidRDefault="00C35215" w:rsidP="00C35215">
      <w:pPr>
        <w:spacing w:after="240"/>
        <w:ind w:left="4321"/>
        <w:jc w:val="both"/>
        <w:rPr>
          <w:b/>
          <w:bCs/>
          <w:i/>
          <w:iCs/>
          <w:sz w:val="20"/>
          <w:szCs w:val="20"/>
        </w:rPr>
      </w:pPr>
    </w:p>
    <w:p w:rsidR="00C35215" w:rsidRDefault="00C35215" w:rsidP="00C35215">
      <w:pPr>
        <w:ind w:left="5455" w:firstLine="221"/>
        <w:jc w:val="both"/>
        <w:rPr>
          <w:bCs/>
          <w:i/>
          <w:iCs/>
          <w:spacing w:val="40"/>
          <w:sz w:val="22"/>
          <w:szCs w:val="22"/>
        </w:rPr>
      </w:pPr>
      <w:r>
        <w:rPr>
          <w:bCs/>
          <w:i/>
          <w:iCs/>
          <w:spacing w:val="40"/>
          <w:sz w:val="20"/>
          <w:szCs w:val="20"/>
        </w:rPr>
        <w:tab/>
        <w:t>     </w:t>
      </w:r>
      <w:r>
        <w:rPr>
          <w:bCs/>
          <w:i/>
          <w:iCs/>
          <w:spacing w:val="40"/>
          <w:sz w:val="20"/>
          <w:szCs w:val="20"/>
        </w:rPr>
        <w:tab/>
        <w:t>  </w:t>
      </w:r>
      <w:r w:rsidRPr="00E35F7F">
        <w:rPr>
          <w:bCs/>
          <w:i/>
          <w:iCs/>
          <w:spacing w:val="40"/>
          <w:sz w:val="22"/>
          <w:szCs w:val="22"/>
        </w:rPr>
        <w:t>Marta Głos</w:t>
      </w:r>
    </w:p>
    <w:p w:rsidR="002E04E1" w:rsidRDefault="002E04E1" w:rsidP="00C35215">
      <w:pPr>
        <w:ind w:left="5455" w:firstLine="221"/>
        <w:jc w:val="both"/>
        <w:rPr>
          <w:bCs/>
          <w:i/>
          <w:iCs/>
          <w:spacing w:val="40"/>
          <w:sz w:val="22"/>
          <w:szCs w:val="22"/>
        </w:rPr>
      </w:pPr>
    </w:p>
    <w:p w:rsidR="00492962" w:rsidRDefault="00492962" w:rsidP="00492962">
      <w:pPr>
        <w:pStyle w:val="Akapitzlist"/>
        <w:spacing w:after="120"/>
        <w:ind w:left="0"/>
        <w:contextualSpacing w:val="0"/>
        <w:jc w:val="both"/>
        <w:rPr>
          <w:bCs/>
          <w:i/>
          <w:iCs/>
          <w:spacing w:val="40"/>
          <w:sz w:val="22"/>
          <w:szCs w:val="22"/>
        </w:rPr>
      </w:pPr>
    </w:p>
    <w:p w:rsidR="00C35215" w:rsidRPr="005554B8" w:rsidRDefault="00C35215" w:rsidP="00492962">
      <w:pPr>
        <w:pStyle w:val="Akapitzlist"/>
        <w:spacing w:after="120"/>
        <w:ind w:left="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Otrzymują:</w:t>
      </w:r>
    </w:p>
    <w:p w:rsidR="00C35215" w:rsidRPr="00B55152" w:rsidRDefault="00C35215" w:rsidP="00C35215">
      <w:pPr>
        <w:pStyle w:val="Akapitzlist"/>
        <w:numPr>
          <w:ilvl w:val="0"/>
          <w:numId w:val="2"/>
        </w:num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Członkowie Komisji</w:t>
      </w:r>
    </w:p>
    <w:p w:rsidR="00B55152" w:rsidRDefault="00B55152" w:rsidP="00C35215">
      <w:pPr>
        <w:pStyle w:val="Akapitzlist"/>
        <w:numPr>
          <w:ilvl w:val="0"/>
          <w:numId w:val="2"/>
        </w:num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Radni Rady Miejskiej w Nałeczowie</w:t>
      </w:r>
    </w:p>
    <w:p w:rsidR="00C35215" w:rsidRDefault="00C35215" w:rsidP="00C35215">
      <w:pPr>
        <w:pStyle w:val="Akapitzlist"/>
        <w:numPr>
          <w:ilvl w:val="0"/>
          <w:numId w:val="2"/>
        </w:num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Przewodniczący Rady Miejskiej w Nałęczowie</w:t>
      </w:r>
    </w:p>
    <w:p w:rsidR="00C35215" w:rsidRDefault="00C35215" w:rsidP="00C35215">
      <w:pPr>
        <w:pStyle w:val="Akapitzlist"/>
        <w:numPr>
          <w:ilvl w:val="0"/>
          <w:numId w:val="2"/>
        </w:num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Burmistrz Nałęczowa</w:t>
      </w:r>
    </w:p>
    <w:p w:rsidR="00C35215" w:rsidRDefault="00C35215" w:rsidP="00C35215">
      <w:pPr>
        <w:pStyle w:val="Akapitzlist"/>
        <w:numPr>
          <w:ilvl w:val="0"/>
          <w:numId w:val="2"/>
        </w:num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Zastępca Burmistrza</w:t>
      </w:r>
    </w:p>
    <w:p w:rsidR="00C35215" w:rsidRPr="006C300C" w:rsidRDefault="00C35215" w:rsidP="00C35215">
      <w:pPr>
        <w:pStyle w:val="Akapitzlist"/>
        <w:numPr>
          <w:ilvl w:val="0"/>
          <w:numId w:val="2"/>
        </w:num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Skarbnik</w:t>
      </w:r>
    </w:p>
    <w:p w:rsidR="006C300C" w:rsidRPr="006C300C" w:rsidRDefault="006C300C" w:rsidP="006C300C">
      <w:pPr>
        <w:jc w:val="both"/>
        <w:rPr>
          <w:sz w:val="20"/>
          <w:szCs w:val="20"/>
          <w:u w:val="single"/>
        </w:rPr>
      </w:pPr>
    </w:p>
    <w:sectPr w:rsidR="006C300C" w:rsidRPr="006C300C" w:rsidSect="00C35215">
      <w:footerReference w:type="default" r:id="rId7"/>
      <w:pgSz w:w="11906" w:h="16838"/>
      <w:pgMar w:top="1134" w:right="1021" w:bottom="680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3A7" w:rsidRDefault="00BB43A7" w:rsidP="00FC0825">
      <w:r>
        <w:separator/>
      </w:r>
    </w:p>
  </w:endnote>
  <w:endnote w:type="continuationSeparator" w:id="0">
    <w:p w:rsidR="00BB43A7" w:rsidRDefault="00BB43A7" w:rsidP="00FC0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3A7" w:rsidRDefault="00BB43A7">
    <w:pPr>
      <w:pStyle w:val="Stopka"/>
      <w:rPr>
        <w:sz w:val="12"/>
        <w:szCs w:val="12"/>
      </w:rPr>
    </w:pPr>
    <w:fldSimple w:instr=" FILENAME  \p  \* MERGEFORMAT ">
      <w:r w:rsidR="00136505" w:rsidRPr="00136505">
        <w:rPr>
          <w:noProof/>
          <w:sz w:val="12"/>
          <w:szCs w:val="12"/>
        </w:rPr>
        <w:t>Z:\Nowe_od_listopada_2018\Komisje\Budżetowa\38_Zawiadom_30_09_2021.docx</w:t>
      </w:r>
    </w:fldSimple>
    <w:r>
      <w:rPr>
        <w:sz w:val="12"/>
        <w:szCs w:val="12"/>
      </w:rPr>
      <w:t>_TZ</w:t>
    </w:r>
  </w:p>
  <w:p w:rsidR="00BB43A7" w:rsidRPr="00FC0825" w:rsidRDefault="00BB43A7">
    <w:pPr>
      <w:pStyle w:val="Stopka"/>
      <w:rPr>
        <w:sz w:val="12"/>
        <w:szCs w:val="12"/>
      </w:rPr>
    </w:pPr>
  </w:p>
  <w:p w:rsidR="00BB43A7" w:rsidRPr="00FC0825" w:rsidRDefault="00BB43A7">
    <w:pPr>
      <w:pStyle w:val="Stopka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3A7" w:rsidRDefault="00BB43A7" w:rsidP="00FC0825">
      <w:r>
        <w:separator/>
      </w:r>
    </w:p>
  </w:footnote>
  <w:footnote w:type="continuationSeparator" w:id="0">
    <w:p w:rsidR="00BB43A7" w:rsidRDefault="00BB43A7" w:rsidP="00FC08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2582"/>
    <w:multiLevelType w:val="hybridMultilevel"/>
    <w:tmpl w:val="9A647ED0"/>
    <w:lvl w:ilvl="0" w:tplc="63B4739C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b w:val="0"/>
      </w:rPr>
    </w:lvl>
    <w:lvl w:ilvl="1" w:tplc="9FF4CC38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4531F0"/>
    <w:multiLevelType w:val="hybridMultilevel"/>
    <w:tmpl w:val="211E0588"/>
    <w:lvl w:ilvl="0" w:tplc="5444180E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823E3"/>
    <w:multiLevelType w:val="multilevel"/>
    <w:tmpl w:val="5A8E7F0C"/>
    <w:lvl w:ilvl="0">
      <w:start w:val="1"/>
      <w:numFmt w:val="decimal"/>
      <w:lvlText w:val="%1."/>
      <w:lvlJc w:val="right"/>
      <w:pPr>
        <w:ind w:left="340" w:hanging="340"/>
      </w:pPr>
      <w:rPr>
        <w:rFonts w:hint="default"/>
        <w:b w:val="0"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381D755C"/>
    <w:multiLevelType w:val="hybridMultilevel"/>
    <w:tmpl w:val="5A469326"/>
    <w:lvl w:ilvl="0" w:tplc="AB5EB926">
      <w:start w:val="1"/>
      <w:numFmt w:val="decimal"/>
      <w:lvlText w:val="%1."/>
      <w:lvlJc w:val="center"/>
      <w:pPr>
        <w:ind w:left="360" w:hanging="360"/>
      </w:pPr>
      <w:rPr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4D7218"/>
    <w:multiLevelType w:val="multilevel"/>
    <w:tmpl w:val="9E189624"/>
    <w:lvl w:ilvl="0">
      <w:start w:val="1"/>
      <w:numFmt w:val="decimal"/>
      <w:lvlText w:val="%1."/>
      <w:lvlJc w:val="right"/>
      <w:pPr>
        <w:ind w:left="340" w:hanging="340"/>
      </w:pPr>
      <w:rPr>
        <w:rFonts w:hint="default"/>
        <w:b w:val="0"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41F047C7"/>
    <w:multiLevelType w:val="multilevel"/>
    <w:tmpl w:val="BD3E84C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75DE1594"/>
    <w:multiLevelType w:val="hybridMultilevel"/>
    <w:tmpl w:val="B46C1094"/>
    <w:lvl w:ilvl="0" w:tplc="E2381CCA">
      <w:start w:val="8"/>
      <w:numFmt w:val="decimal"/>
      <w:lvlText w:val="%1."/>
      <w:lvlJc w:val="left"/>
      <w:pPr>
        <w:tabs>
          <w:tab w:val="num" w:pos="502"/>
        </w:tabs>
        <w:ind w:left="369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C71C74"/>
    <w:multiLevelType w:val="multilevel"/>
    <w:tmpl w:val="14289D1C"/>
    <w:lvl w:ilvl="0">
      <w:start w:val="1"/>
      <w:numFmt w:val="decimal"/>
      <w:lvlText w:val="%1."/>
      <w:lvlJc w:val="right"/>
      <w:pPr>
        <w:ind w:left="482" w:hanging="340"/>
      </w:pPr>
      <w:rPr>
        <w:b w:val="0"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062"/>
    <w:rsid w:val="00024B76"/>
    <w:rsid w:val="00032B62"/>
    <w:rsid w:val="00063F00"/>
    <w:rsid w:val="00070F03"/>
    <w:rsid w:val="00085182"/>
    <w:rsid w:val="00092877"/>
    <w:rsid w:val="000E20EE"/>
    <w:rsid w:val="000E4D53"/>
    <w:rsid w:val="000F3BB4"/>
    <w:rsid w:val="00100DA6"/>
    <w:rsid w:val="00136505"/>
    <w:rsid w:val="00192591"/>
    <w:rsid w:val="001D5497"/>
    <w:rsid w:val="001E14A2"/>
    <w:rsid w:val="0020528A"/>
    <w:rsid w:val="002221B1"/>
    <w:rsid w:val="002420D8"/>
    <w:rsid w:val="00251D74"/>
    <w:rsid w:val="00277D60"/>
    <w:rsid w:val="0028168A"/>
    <w:rsid w:val="00287BE6"/>
    <w:rsid w:val="002B3521"/>
    <w:rsid w:val="002E04E1"/>
    <w:rsid w:val="002F330E"/>
    <w:rsid w:val="003244E9"/>
    <w:rsid w:val="003274C4"/>
    <w:rsid w:val="00340E27"/>
    <w:rsid w:val="003A08F8"/>
    <w:rsid w:val="003B221B"/>
    <w:rsid w:val="003C7D79"/>
    <w:rsid w:val="003D33AC"/>
    <w:rsid w:val="00492962"/>
    <w:rsid w:val="00493580"/>
    <w:rsid w:val="004C6678"/>
    <w:rsid w:val="004D4349"/>
    <w:rsid w:val="0052098D"/>
    <w:rsid w:val="00525192"/>
    <w:rsid w:val="005554B8"/>
    <w:rsid w:val="00556BCE"/>
    <w:rsid w:val="00562124"/>
    <w:rsid w:val="005837E1"/>
    <w:rsid w:val="005A5C36"/>
    <w:rsid w:val="005B3952"/>
    <w:rsid w:val="005B68D1"/>
    <w:rsid w:val="0062435A"/>
    <w:rsid w:val="006477CC"/>
    <w:rsid w:val="00697BC9"/>
    <w:rsid w:val="006C300C"/>
    <w:rsid w:val="006E6E1F"/>
    <w:rsid w:val="006F042F"/>
    <w:rsid w:val="007840E0"/>
    <w:rsid w:val="007A04E3"/>
    <w:rsid w:val="007D295D"/>
    <w:rsid w:val="00811690"/>
    <w:rsid w:val="0083329A"/>
    <w:rsid w:val="0085430A"/>
    <w:rsid w:val="00856815"/>
    <w:rsid w:val="008D119D"/>
    <w:rsid w:val="0097538E"/>
    <w:rsid w:val="009D2415"/>
    <w:rsid w:val="009D3522"/>
    <w:rsid w:val="00A3638C"/>
    <w:rsid w:val="00A4628C"/>
    <w:rsid w:val="00A51CF0"/>
    <w:rsid w:val="00AA07B0"/>
    <w:rsid w:val="00AA79DE"/>
    <w:rsid w:val="00AB5571"/>
    <w:rsid w:val="00AB69F8"/>
    <w:rsid w:val="00AC2979"/>
    <w:rsid w:val="00AE11F4"/>
    <w:rsid w:val="00AF2831"/>
    <w:rsid w:val="00B55152"/>
    <w:rsid w:val="00B72B73"/>
    <w:rsid w:val="00B90FEA"/>
    <w:rsid w:val="00BA250A"/>
    <w:rsid w:val="00BA7583"/>
    <w:rsid w:val="00BB43A7"/>
    <w:rsid w:val="00BC1ADC"/>
    <w:rsid w:val="00C04CAF"/>
    <w:rsid w:val="00C20792"/>
    <w:rsid w:val="00C35215"/>
    <w:rsid w:val="00C80F3B"/>
    <w:rsid w:val="00CA3E9F"/>
    <w:rsid w:val="00CD04DB"/>
    <w:rsid w:val="00D12717"/>
    <w:rsid w:val="00D71733"/>
    <w:rsid w:val="00D81A2E"/>
    <w:rsid w:val="00DB6127"/>
    <w:rsid w:val="00E03AA3"/>
    <w:rsid w:val="00E16C15"/>
    <w:rsid w:val="00E31826"/>
    <w:rsid w:val="00E35F7F"/>
    <w:rsid w:val="00E540B1"/>
    <w:rsid w:val="00E81F2F"/>
    <w:rsid w:val="00E95616"/>
    <w:rsid w:val="00EB163D"/>
    <w:rsid w:val="00EB52C6"/>
    <w:rsid w:val="00ED2C21"/>
    <w:rsid w:val="00EE05B9"/>
    <w:rsid w:val="00EF52B5"/>
    <w:rsid w:val="00F3731B"/>
    <w:rsid w:val="00F556CC"/>
    <w:rsid w:val="00F66AE1"/>
    <w:rsid w:val="00F93812"/>
    <w:rsid w:val="00FA74DE"/>
    <w:rsid w:val="00FC0825"/>
    <w:rsid w:val="00FD7062"/>
    <w:rsid w:val="00FE0C24"/>
    <w:rsid w:val="00FE426C"/>
    <w:rsid w:val="00FF6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276" w:lineRule="auto"/>
        <w:ind w:left="7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062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70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70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06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C08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08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08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08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TZabron</dc:creator>
  <cp:keywords/>
  <dc:description/>
  <cp:lastModifiedBy>TZabron</cp:lastModifiedBy>
  <cp:revision>31</cp:revision>
  <cp:lastPrinted>2021-09-24T07:55:00Z</cp:lastPrinted>
  <dcterms:created xsi:type="dcterms:W3CDTF">2020-12-03T11:13:00Z</dcterms:created>
  <dcterms:modified xsi:type="dcterms:W3CDTF">2021-09-24T07:56:00Z</dcterms:modified>
</cp:coreProperties>
</file>