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9EBAB" w14:textId="77777777" w:rsidR="005B31F5" w:rsidRDefault="005B31F5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</w:p>
    <w:p w14:paraId="6974A0A8" w14:textId="358821EA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5B31F5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6465E13E" w14:textId="411DF68C" w:rsidR="00B213F1" w:rsidRPr="005B31F5" w:rsidRDefault="00B213F1" w:rsidP="005B31F5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5B31F5">
        <w:rPr>
          <w:rFonts w:ascii="Cambria" w:hAnsi="Cambria" w:cs="Times New Roman"/>
          <w:b/>
          <w:sz w:val="26"/>
          <w:szCs w:val="26"/>
        </w:rPr>
        <w:t>usług</w:t>
      </w:r>
    </w:p>
    <w:p w14:paraId="197B0904" w14:textId="77777777" w:rsidR="00597F59" w:rsidRDefault="00597F59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p w14:paraId="337EE6FC" w14:textId="54F36BCA" w:rsidR="00B213F1" w:rsidRPr="00E213DC" w:rsidRDefault="00B213F1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436CC56" w14:textId="77777777" w:rsidR="00A72CA7" w:rsidRPr="000B778B" w:rsidRDefault="00A72CA7" w:rsidP="00A72CA7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0B778B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6AA047D0" w14:textId="034C90CB" w:rsidR="000833B3" w:rsidRPr="000833B3" w:rsidRDefault="005B31F5" w:rsidP="000833B3">
      <w:pPr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Gmina Nałęczów</w:t>
      </w:r>
    </w:p>
    <w:p w14:paraId="21EFEFB9" w14:textId="64D8B780" w:rsidR="000833B3" w:rsidRPr="000833B3" w:rsidRDefault="000833B3" w:rsidP="000833B3">
      <w:pPr>
        <w:spacing w:line="276" w:lineRule="auto"/>
        <w:rPr>
          <w:rFonts w:ascii="Cambria" w:hAnsi="Cambria"/>
          <w:b/>
        </w:rPr>
      </w:pPr>
      <w:r w:rsidRPr="000833B3">
        <w:rPr>
          <w:rFonts w:ascii="Cambria" w:hAnsi="Cambria"/>
          <w:b/>
        </w:rPr>
        <w:t xml:space="preserve">ul. </w:t>
      </w:r>
      <w:r w:rsidR="005B31F5">
        <w:rPr>
          <w:rFonts w:ascii="Cambria" w:hAnsi="Cambria"/>
          <w:b/>
        </w:rPr>
        <w:t>Lipowa 3</w:t>
      </w:r>
      <w:r w:rsidRPr="000833B3">
        <w:rPr>
          <w:rFonts w:ascii="Cambria" w:hAnsi="Cambria"/>
          <w:b/>
        </w:rPr>
        <w:t>, 24-150 Nałęczów</w:t>
      </w:r>
    </w:p>
    <w:p w14:paraId="5FB6F1E9" w14:textId="77777777" w:rsidR="00A72CA7" w:rsidRPr="00EE6548" w:rsidRDefault="00A72CA7" w:rsidP="00A72CA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EE6548">
        <w:rPr>
          <w:rFonts w:ascii="Cambria" w:hAnsi="Cambria" w:cs="Arial"/>
          <w:bCs/>
        </w:rPr>
        <w:t xml:space="preserve">Adres poczty elektronicznej: </w:t>
      </w:r>
      <w:r w:rsidRPr="00EE6548">
        <w:rPr>
          <w:rFonts w:ascii="Cambria" w:hAnsi="Cambria" w:cs="Arial"/>
          <w:bCs/>
          <w:color w:val="0070C0"/>
          <w:u w:val="single"/>
        </w:rPr>
        <w:t>fundusze@naleczow.pl</w:t>
      </w:r>
    </w:p>
    <w:p w14:paraId="086B6BC9" w14:textId="77777777" w:rsidR="00A72CA7" w:rsidRPr="00EE6548" w:rsidRDefault="00A72CA7" w:rsidP="00A72CA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  <w:u w:val="single"/>
        </w:rPr>
      </w:pPr>
      <w:r w:rsidRPr="00EE6548">
        <w:rPr>
          <w:rFonts w:ascii="Cambria" w:hAnsi="Cambria" w:cs="Arial"/>
          <w:bCs/>
        </w:rPr>
        <w:t xml:space="preserve">Strona internetowa: </w:t>
      </w:r>
      <w:r w:rsidRPr="00EE6548">
        <w:rPr>
          <w:rFonts w:ascii="Cambria" w:hAnsi="Cambria" w:cs="Arial"/>
          <w:bCs/>
          <w:color w:val="0070C0"/>
          <w:u w:val="single"/>
        </w:rPr>
        <w:t>https://umnaleczow.bip.lubelskie.pl</w:t>
      </w:r>
    </w:p>
    <w:p w14:paraId="76748F78" w14:textId="77777777" w:rsidR="00B37F12" w:rsidRDefault="00B37F12" w:rsidP="00877022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sz w:val="10"/>
          <w:szCs w:val="10"/>
          <w:u w:val="single"/>
        </w:rPr>
      </w:pPr>
    </w:p>
    <w:p w14:paraId="70B0E308" w14:textId="77777777" w:rsidR="00B37F12" w:rsidRPr="00987D6F" w:rsidRDefault="00B37F12" w:rsidP="00877022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sz w:val="10"/>
          <w:szCs w:val="10"/>
          <w:u w:val="single"/>
        </w:rPr>
      </w:pPr>
    </w:p>
    <w:p w14:paraId="030F11C2" w14:textId="77777777" w:rsidR="00253F70" w:rsidRPr="00253F70" w:rsidRDefault="00253F70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0FFCB20D" w:rsidR="00B213F1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C47683F" w14:textId="77777777" w:rsidR="00EB7829" w:rsidRPr="00775BF9" w:rsidRDefault="00EB7829" w:rsidP="00E35647">
      <w:pPr>
        <w:rPr>
          <w:rFonts w:ascii="Cambria" w:hAnsi="Cambria"/>
          <w:b/>
          <w:u w:val="single"/>
        </w:rPr>
      </w:pPr>
    </w:p>
    <w:p w14:paraId="1E894AC1" w14:textId="4AF6158E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DA5C4AC" w14:textId="77777777" w:rsidR="00EB7829" w:rsidRDefault="00EB7829" w:rsidP="00E35647">
      <w:pPr>
        <w:ind w:right="4244"/>
        <w:rPr>
          <w:rFonts w:ascii="Cambria" w:hAnsi="Cambria"/>
        </w:rPr>
      </w:pPr>
    </w:p>
    <w:p w14:paraId="14057EBF" w14:textId="0A773CB0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B5FF2E6" w14:textId="77777777" w:rsidR="00EB7829" w:rsidRDefault="00EB7829" w:rsidP="00E35647">
      <w:pPr>
        <w:ind w:right="4244"/>
        <w:rPr>
          <w:rFonts w:ascii="Cambria" w:hAnsi="Cambria"/>
        </w:rPr>
      </w:pP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691795CF" w:rsidR="00B213F1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8DB21C1" w14:textId="77777777" w:rsidR="00EB7829" w:rsidRPr="00E213DC" w:rsidRDefault="00EB7829" w:rsidP="00E35647">
      <w:pPr>
        <w:rPr>
          <w:rFonts w:ascii="Cambria" w:hAnsi="Cambria"/>
          <w:u w:val="single"/>
        </w:rPr>
      </w:pPr>
    </w:p>
    <w:p w14:paraId="5A76E3F4" w14:textId="3B76DD64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A18162D" w14:textId="77777777" w:rsidR="00EB7829" w:rsidRDefault="00EB7829" w:rsidP="00E35647">
      <w:pPr>
        <w:ind w:right="4244"/>
        <w:rPr>
          <w:rFonts w:ascii="Cambria" w:hAnsi="Cambria"/>
        </w:rPr>
      </w:pP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3D375D22" w14:textId="77777777" w:rsidR="00EB7829" w:rsidRDefault="00EB7829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66D9E059" w14:textId="35E8BBF1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 w:rsidR="005B31F5">
        <w:rPr>
          <w:rFonts w:ascii="Cambria" w:hAnsi="Cambria"/>
          <w:b/>
          <w:sz w:val="28"/>
          <w:szCs w:val="28"/>
        </w:rPr>
        <w:t>usług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A44DB3">
        <w:rPr>
          <w:rFonts w:ascii="Cambria" w:hAnsi="Cambria"/>
          <w:b/>
          <w:sz w:val="28"/>
          <w:szCs w:val="28"/>
        </w:rPr>
        <w:t>3</w:t>
      </w:r>
      <w:r w:rsidRPr="00DF0BDF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4F80A0A8" w14:textId="77777777" w:rsidR="00B213F1" w:rsidRPr="00125931" w:rsidRDefault="00B213F1" w:rsidP="00DF0BDF">
      <w:pPr>
        <w:pStyle w:val="Bezodstpw"/>
        <w:spacing w:line="276" w:lineRule="auto"/>
        <w:rPr>
          <w:rFonts w:ascii="Cambria" w:hAnsi="Cambria"/>
          <w:i/>
          <w:szCs w:val="20"/>
        </w:rPr>
      </w:pPr>
      <w:r w:rsidRPr="00125931">
        <w:rPr>
          <w:rFonts w:ascii="Cambria" w:hAnsi="Cambria"/>
          <w:i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14:paraId="14A01D35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5D8D3B5D" w14:textId="39E89C81" w:rsidR="00B213F1" w:rsidRPr="00EB7829" w:rsidRDefault="00B213F1" w:rsidP="00EB7829">
      <w:pPr>
        <w:spacing w:line="276" w:lineRule="auto"/>
        <w:jc w:val="both"/>
        <w:rPr>
          <w:rFonts w:ascii="Cambria" w:hAnsi="Cambria"/>
          <w:b/>
          <w:bCs/>
        </w:rPr>
      </w:pPr>
      <w:r w:rsidRPr="00EB7829">
        <w:rPr>
          <w:rFonts w:ascii="Cambria" w:hAnsi="Cambria"/>
        </w:rPr>
        <w:t xml:space="preserve">Przystępując do postępowania w sprawie udzielenia zamówienia publicznego w trybie przetargu </w:t>
      </w:r>
      <w:r w:rsidRPr="00EB7829">
        <w:rPr>
          <w:rFonts w:asciiTheme="majorHAnsi" w:hAnsiTheme="majorHAnsi"/>
        </w:rPr>
        <w:t>nieograniczonego</w:t>
      </w:r>
      <w:r w:rsidR="00EB7829">
        <w:rPr>
          <w:rFonts w:asciiTheme="majorHAnsi" w:hAnsiTheme="majorHAnsi"/>
        </w:rPr>
        <w:t xml:space="preserve"> zadania </w:t>
      </w:r>
      <w:r w:rsidR="000833B3">
        <w:rPr>
          <w:rFonts w:asciiTheme="majorHAnsi" w:hAnsiTheme="majorHAnsi"/>
        </w:rPr>
        <w:t xml:space="preserve">na </w:t>
      </w:r>
      <w:r w:rsidR="005B31F5">
        <w:rPr>
          <w:rFonts w:ascii="Times New Roman" w:hAnsi="Times New Roman"/>
          <w:b/>
        </w:rPr>
        <w:t xml:space="preserve">Wykonanie </w:t>
      </w:r>
      <w:r w:rsidR="001116BF">
        <w:rPr>
          <w:rFonts w:ascii="Times New Roman" w:hAnsi="Times New Roman"/>
          <w:b/>
        </w:rPr>
        <w:t xml:space="preserve">dokumentacji </w:t>
      </w:r>
      <w:r w:rsidR="001116BF" w:rsidRPr="00561C65">
        <w:rPr>
          <w:rFonts w:ascii="Times New Roman" w:hAnsi="Times New Roman"/>
          <w:b/>
        </w:rPr>
        <w:t xml:space="preserve">projektowej </w:t>
      </w:r>
      <w:r w:rsidR="001116BF">
        <w:rPr>
          <w:rFonts w:ascii="Times New Roman" w:hAnsi="Times New Roman"/>
          <w:b/>
        </w:rPr>
        <w:t xml:space="preserve">w ramach </w:t>
      </w:r>
      <w:r w:rsidR="001116BF" w:rsidRPr="00807CAA">
        <w:rPr>
          <w:rFonts w:ascii="Times New Roman" w:hAnsi="Times New Roman"/>
          <w:b/>
        </w:rPr>
        <w:t>Zintegrowanych Inwestycji Terytorialnych Lubelskiego Obszaru Funkcjonalnego</w:t>
      </w:r>
      <w:r w:rsidR="001116BF">
        <w:rPr>
          <w:rFonts w:ascii="Times New Roman" w:hAnsi="Times New Roman"/>
          <w:b/>
        </w:rPr>
        <w:t xml:space="preserve"> – część …,</w:t>
      </w:r>
      <w:bookmarkStart w:id="0" w:name="_GoBack"/>
      <w:bookmarkEnd w:id="0"/>
      <w:r w:rsidRPr="00A72CA7">
        <w:rPr>
          <w:rFonts w:asciiTheme="majorHAnsi" w:hAnsiTheme="majorHAnsi"/>
        </w:rPr>
        <w:t xml:space="preserve"> </w:t>
      </w:r>
      <w:r w:rsidRPr="00A72CA7">
        <w:rPr>
          <w:rFonts w:asciiTheme="majorHAnsi" w:hAnsiTheme="majorHAnsi"/>
          <w:snapToGrid w:val="0"/>
        </w:rPr>
        <w:t xml:space="preserve">prowadzonego przez </w:t>
      </w:r>
      <w:r w:rsidR="005B31F5">
        <w:rPr>
          <w:rFonts w:asciiTheme="majorHAnsi" w:hAnsiTheme="majorHAnsi"/>
          <w:b/>
          <w:snapToGrid w:val="0"/>
        </w:rPr>
        <w:t>Zamawiającego</w:t>
      </w:r>
      <w:r w:rsidR="001116BF">
        <w:rPr>
          <w:rFonts w:asciiTheme="majorHAnsi" w:hAnsiTheme="majorHAnsi"/>
          <w:b/>
          <w:snapToGrid w:val="0"/>
        </w:rPr>
        <w:t>,</w:t>
      </w:r>
      <w:r w:rsidR="00987D6F" w:rsidRPr="00A72CA7">
        <w:rPr>
          <w:rFonts w:asciiTheme="majorHAnsi" w:hAnsiTheme="majorHAnsi"/>
          <w:b/>
          <w:snapToGrid w:val="0"/>
        </w:rPr>
        <w:t xml:space="preserve"> </w:t>
      </w:r>
      <w:r w:rsidRPr="00A72CA7">
        <w:rPr>
          <w:rFonts w:asciiTheme="majorHAnsi" w:hAnsiTheme="majorHAnsi"/>
          <w:snapToGrid w:val="0"/>
        </w:rPr>
        <w:t>przedkładam</w:t>
      </w:r>
      <w:r w:rsidRPr="00B37F12">
        <w:rPr>
          <w:rFonts w:ascii="Cambria" w:hAnsi="Cambria"/>
          <w:snapToGrid w:val="0"/>
        </w:rPr>
        <w:t xml:space="preserve"> </w:t>
      </w:r>
      <w:r w:rsidRPr="00B37F12">
        <w:rPr>
          <w:rFonts w:ascii="Cambria" w:hAnsi="Cambria"/>
          <w:b/>
        </w:rPr>
        <w:t xml:space="preserve">wykaz </w:t>
      </w:r>
      <w:r w:rsidR="005B31F5">
        <w:rPr>
          <w:rFonts w:ascii="Cambria" w:hAnsi="Cambria"/>
          <w:b/>
        </w:rPr>
        <w:t>usług</w:t>
      </w:r>
      <w:r w:rsidRPr="00B37F12">
        <w:rPr>
          <w:rFonts w:ascii="Cambria" w:hAnsi="Cambria"/>
          <w:b/>
        </w:rPr>
        <w:t xml:space="preserve"> zgodnie</w:t>
      </w:r>
      <w:r w:rsidR="00EB7829">
        <w:rPr>
          <w:rFonts w:ascii="Cambria" w:hAnsi="Cambria"/>
          <w:b/>
        </w:rPr>
        <w:t xml:space="preserve"> </w:t>
      </w:r>
      <w:r w:rsidRPr="00B37F12">
        <w:rPr>
          <w:rFonts w:ascii="Cambria" w:hAnsi="Cambria"/>
          <w:b/>
        </w:rPr>
        <w:t xml:space="preserve">z zapisami rozdziału </w:t>
      </w:r>
      <w:r w:rsidR="005B31F5">
        <w:rPr>
          <w:rFonts w:ascii="Cambria" w:hAnsi="Cambria"/>
          <w:b/>
        </w:rPr>
        <w:t>V ust. 2 pkt 3</w:t>
      </w:r>
      <w:r w:rsidR="001116BF">
        <w:rPr>
          <w:rFonts w:ascii="Cambria" w:hAnsi="Cambria"/>
          <w:b/>
        </w:rPr>
        <w:t xml:space="preserve"> lit. a</w:t>
      </w:r>
      <w:r w:rsidR="005B31F5">
        <w:rPr>
          <w:rFonts w:ascii="Cambria" w:hAnsi="Cambria"/>
          <w:b/>
        </w:rPr>
        <w:t xml:space="preserve"> oraz rozdziału VII ust. </w:t>
      </w:r>
      <w:r w:rsidR="001116BF">
        <w:rPr>
          <w:rFonts w:ascii="Cambria" w:hAnsi="Cambria"/>
          <w:b/>
        </w:rPr>
        <w:t>6</w:t>
      </w:r>
      <w:r w:rsidRPr="00B37F12">
        <w:rPr>
          <w:rFonts w:ascii="Cambria" w:hAnsi="Cambria"/>
          <w:b/>
        </w:rPr>
        <w:t xml:space="preserve"> </w:t>
      </w:r>
      <w:r w:rsidR="005B31F5">
        <w:rPr>
          <w:rFonts w:ascii="Cambria" w:hAnsi="Cambria"/>
          <w:b/>
        </w:rPr>
        <w:t xml:space="preserve">pkt </w:t>
      </w:r>
      <w:r w:rsidR="001116BF">
        <w:rPr>
          <w:rFonts w:ascii="Cambria" w:hAnsi="Cambria"/>
          <w:b/>
        </w:rPr>
        <w:t>2</w:t>
      </w:r>
      <w:r w:rsidR="005B31F5">
        <w:rPr>
          <w:rFonts w:ascii="Cambria" w:hAnsi="Cambria"/>
          <w:b/>
        </w:rPr>
        <w:t xml:space="preserve"> </w:t>
      </w:r>
      <w:r w:rsidRPr="00B37F12">
        <w:rPr>
          <w:rFonts w:ascii="Cambria" w:hAnsi="Cambria"/>
          <w:b/>
        </w:rPr>
        <w:t>niniejszej SIWZ</w:t>
      </w:r>
      <w:r w:rsidRPr="0007472A">
        <w:rPr>
          <w:rFonts w:ascii="Cambria" w:hAnsi="Cambria"/>
          <w:b/>
        </w:rPr>
        <w:t xml:space="preserve"> </w:t>
      </w:r>
      <w:r w:rsidRPr="0007472A">
        <w:rPr>
          <w:rFonts w:ascii="Cambria" w:hAnsi="Cambria" w:cs="Arial"/>
        </w:rPr>
        <w:t xml:space="preserve">wraz z podaniem ich przedmiotu, dat wykonania i podmiotów na rzecz, których </w:t>
      </w:r>
      <w:r w:rsidR="005B31F5">
        <w:rPr>
          <w:rFonts w:ascii="Cambria" w:hAnsi="Cambria" w:cs="Arial"/>
        </w:rPr>
        <w:t>usługi</w:t>
      </w:r>
      <w:r w:rsidRPr="0007472A">
        <w:rPr>
          <w:rFonts w:ascii="Cambria" w:hAnsi="Cambria" w:cs="Arial"/>
        </w:rPr>
        <w:t xml:space="preserve"> zos</w:t>
      </w:r>
      <w:r w:rsidR="00B37F12">
        <w:rPr>
          <w:rFonts w:ascii="Cambria" w:hAnsi="Cambria" w:cs="Arial"/>
        </w:rPr>
        <w:t>tały wykonane lub są wykonywane:</w:t>
      </w:r>
    </w:p>
    <w:p w14:paraId="46AAE7A3" w14:textId="77777777" w:rsidR="00D21F1A" w:rsidRDefault="00D21F1A" w:rsidP="00B37F12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3532"/>
        <w:gridCol w:w="2217"/>
        <w:gridCol w:w="2597"/>
      </w:tblGrid>
      <w:tr w:rsidR="00B213F1" w:rsidRPr="00275872" w14:paraId="3F78AE3C" w14:textId="77777777" w:rsidTr="00877022">
        <w:trPr>
          <w:trHeight w:val="407"/>
        </w:trPr>
        <w:tc>
          <w:tcPr>
            <w:tcW w:w="607" w:type="dxa"/>
            <w:shd w:val="clear" w:color="auto" w:fill="FFFFFF"/>
            <w:vAlign w:val="center"/>
          </w:tcPr>
          <w:p w14:paraId="0E2B591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3004CBCD" w14:textId="59B11061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Przedmiot </w:t>
            </w:r>
            <w:r w:rsidR="005B31F5"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14:paraId="430B3D28" w14:textId="77777777" w:rsidR="00B213F1" w:rsidRPr="00E35647" w:rsidRDefault="00B213F1" w:rsidP="00DF0BDF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i miejsca jej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135FE86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2F723019" w14:textId="2FACFABC" w:rsidR="00B213F1" w:rsidRPr="00E35647" w:rsidRDefault="005B31F5" w:rsidP="00AB68B0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14:paraId="4AAC0B9E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454692C0" w14:textId="0A65B363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na rzecz którego </w:t>
            </w:r>
            <w:r w:rsidR="005B31F5">
              <w:rPr>
                <w:rFonts w:ascii="Cambria" w:hAnsi="Cambria" w:cs="Arial"/>
                <w:b/>
                <w:sz w:val="22"/>
                <w:szCs w:val="22"/>
              </w:rPr>
              <w:t>usługa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 została wykonana</w:t>
            </w:r>
          </w:p>
        </w:tc>
      </w:tr>
      <w:tr w:rsidR="00B213F1" w:rsidRPr="00275872" w14:paraId="6107CDD0" w14:textId="77777777" w:rsidTr="00877022">
        <w:tc>
          <w:tcPr>
            <w:tcW w:w="607" w:type="dxa"/>
            <w:shd w:val="clear" w:color="auto" w:fill="FFFFFF"/>
          </w:tcPr>
          <w:p w14:paraId="13C10F83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707CD4A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FF6F01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F66AD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4DC2805E" w14:textId="77777777" w:rsidTr="00877022">
        <w:tc>
          <w:tcPr>
            <w:tcW w:w="607" w:type="dxa"/>
            <w:shd w:val="clear" w:color="auto" w:fill="FFFFFF"/>
          </w:tcPr>
          <w:p w14:paraId="036F853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68569B5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5D917AC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120AE1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786AE461" w14:textId="77777777" w:rsidTr="00877022">
        <w:tc>
          <w:tcPr>
            <w:tcW w:w="607" w:type="dxa"/>
            <w:shd w:val="clear" w:color="auto" w:fill="FFFFFF"/>
          </w:tcPr>
          <w:p w14:paraId="39C366D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84D5E5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6B29CCD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DA4DAC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104EEF6F" w14:textId="77777777" w:rsidTr="00877022">
        <w:tc>
          <w:tcPr>
            <w:tcW w:w="607" w:type="dxa"/>
            <w:shd w:val="clear" w:color="auto" w:fill="FFFFFF"/>
          </w:tcPr>
          <w:p w14:paraId="37C84B6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A00C90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2B2D67B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07EFA9B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20579B7C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5BF4A2E9" w14:textId="2B5CEAA0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 w:rsidR="005B31F5">
        <w:rPr>
          <w:rFonts w:ascii="Cambria" w:hAnsi="Cambria" w:cs="Arial"/>
          <w:b/>
          <w:u w:val="single"/>
        </w:rPr>
        <w:t>usługi</w:t>
      </w:r>
      <w:r>
        <w:rPr>
          <w:rFonts w:ascii="Cambria" w:hAnsi="Cambria" w:cs="Arial"/>
          <w:b/>
          <w:u w:val="single"/>
        </w:rPr>
        <w:t xml:space="preserve">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</w:t>
      </w:r>
      <w:r w:rsidR="005B31F5">
        <w:rPr>
          <w:rFonts w:ascii="Cambria" w:hAnsi="Cambria" w:cs="Arial"/>
        </w:rPr>
        <w:t>usługi</w:t>
      </w:r>
      <w:r>
        <w:rPr>
          <w:rFonts w:ascii="Cambria" w:hAnsi="Cambria" w:cs="Arial"/>
        </w:rPr>
        <w:t xml:space="preserve">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531AADB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16800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76C2CBCE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17590F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647495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7D67BB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A559F7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D2A6C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556D12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4635A3" w14:textId="77777777" w:rsidR="00B213F1" w:rsidRDefault="00B213F1"/>
    <w:sectPr w:rsidR="00B213F1" w:rsidSect="007F7B34"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72824" w14:textId="77777777" w:rsidR="00057B67" w:rsidRDefault="00057B67" w:rsidP="00AF0EDA">
      <w:r>
        <w:separator/>
      </w:r>
    </w:p>
  </w:endnote>
  <w:endnote w:type="continuationSeparator" w:id="0">
    <w:p w14:paraId="45B51632" w14:textId="77777777" w:rsidR="00057B67" w:rsidRDefault="00057B6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C3958" w14:textId="77777777" w:rsidR="00057B67" w:rsidRDefault="00057B67" w:rsidP="00AF0EDA">
      <w:r>
        <w:separator/>
      </w:r>
    </w:p>
  </w:footnote>
  <w:footnote w:type="continuationSeparator" w:id="0">
    <w:p w14:paraId="18B3150B" w14:textId="77777777" w:rsidR="00057B67" w:rsidRDefault="00057B67" w:rsidP="00AF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57B67"/>
    <w:rsid w:val="00064D12"/>
    <w:rsid w:val="0007472A"/>
    <w:rsid w:val="00080844"/>
    <w:rsid w:val="000833B3"/>
    <w:rsid w:val="000A1762"/>
    <w:rsid w:val="000B778B"/>
    <w:rsid w:val="000C7FEC"/>
    <w:rsid w:val="000E6E2E"/>
    <w:rsid w:val="001116BF"/>
    <w:rsid w:val="0011318E"/>
    <w:rsid w:val="00125931"/>
    <w:rsid w:val="00141C70"/>
    <w:rsid w:val="00182FF9"/>
    <w:rsid w:val="001922A0"/>
    <w:rsid w:val="001D472B"/>
    <w:rsid w:val="001E0508"/>
    <w:rsid w:val="00213FE8"/>
    <w:rsid w:val="002152B1"/>
    <w:rsid w:val="00227546"/>
    <w:rsid w:val="0023534F"/>
    <w:rsid w:val="002479BA"/>
    <w:rsid w:val="00253F70"/>
    <w:rsid w:val="00275872"/>
    <w:rsid w:val="00297CDE"/>
    <w:rsid w:val="002E52AF"/>
    <w:rsid w:val="002E680F"/>
    <w:rsid w:val="00312293"/>
    <w:rsid w:val="00346B60"/>
    <w:rsid w:val="00347FBB"/>
    <w:rsid w:val="00356A84"/>
    <w:rsid w:val="003738DE"/>
    <w:rsid w:val="003749A6"/>
    <w:rsid w:val="00374A66"/>
    <w:rsid w:val="00377AC9"/>
    <w:rsid w:val="003844E3"/>
    <w:rsid w:val="003D639F"/>
    <w:rsid w:val="004130BE"/>
    <w:rsid w:val="0044407E"/>
    <w:rsid w:val="004A2BFD"/>
    <w:rsid w:val="004B1506"/>
    <w:rsid w:val="004C57DC"/>
    <w:rsid w:val="00536555"/>
    <w:rsid w:val="00597F59"/>
    <w:rsid w:val="005A04FC"/>
    <w:rsid w:val="005A403C"/>
    <w:rsid w:val="005B31F5"/>
    <w:rsid w:val="005B7BD7"/>
    <w:rsid w:val="0060712D"/>
    <w:rsid w:val="00624C79"/>
    <w:rsid w:val="006369D7"/>
    <w:rsid w:val="00661A33"/>
    <w:rsid w:val="00695845"/>
    <w:rsid w:val="006E13F5"/>
    <w:rsid w:val="007061F3"/>
    <w:rsid w:val="00763C65"/>
    <w:rsid w:val="00775BF9"/>
    <w:rsid w:val="007823F7"/>
    <w:rsid w:val="00785107"/>
    <w:rsid w:val="007A4534"/>
    <w:rsid w:val="007B2215"/>
    <w:rsid w:val="007B6477"/>
    <w:rsid w:val="007F4157"/>
    <w:rsid w:val="007F7B34"/>
    <w:rsid w:val="00877022"/>
    <w:rsid w:val="008B70D7"/>
    <w:rsid w:val="008C63AC"/>
    <w:rsid w:val="008E320F"/>
    <w:rsid w:val="008E7CE4"/>
    <w:rsid w:val="00923BFD"/>
    <w:rsid w:val="0093003A"/>
    <w:rsid w:val="00974E70"/>
    <w:rsid w:val="00987D3E"/>
    <w:rsid w:val="00987D6F"/>
    <w:rsid w:val="00990ABC"/>
    <w:rsid w:val="00992596"/>
    <w:rsid w:val="009B3C5E"/>
    <w:rsid w:val="009C0216"/>
    <w:rsid w:val="009C7159"/>
    <w:rsid w:val="009F416E"/>
    <w:rsid w:val="00A334AE"/>
    <w:rsid w:val="00A44DB3"/>
    <w:rsid w:val="00A51210"/>
    <w:rsid w:val="00A64CDB"/>
    <w:rsid w:val="00A72CA7"/>
    <w:rsid w:val="00A82240"/>
    <w:rsid w:val="00AB68B0"/>
    <w:rsid w:val="00AB7EB5"/>
    <w:rsid w:val="00AD1300"/>
    <w:rsid w:val="00AE06B8"/>
    <w:rsid w:val="00AF0EDA"/>
    <w:rsid w:val="00AF71AE"/>
    <w:rsid w:val="00B07F4A"/>
    <w:rsid w:val="00B213F1"/>
    <w:rsid w:val="00B37F12"/>
    <w:rsid w:val="00B9649B"/>
    <w:rsid w:val="00BA303A"/>
    <w:rsid w:val="00BA46F4"/>
    <w:rsid w:val="00BB7F20"/>
    <w:rsid w:val="00C7765E"/>
    <w:rsid w:val="00C83BEA"/>
    <w:rsid w:val="00C967D6"/>
    <w:rsid w:val="00CA6EE6"/>
    <w:rsid w:val="00CB4DA9"/>
    <w:rsid w:val="00D15F8E"/>
    <w:rsid w:val="00D21F1A"/>
    <w:rsid w:val="00D37CCD"/>
    <w:rsid w:val="00D72C64"/>
    <w:rsid w:val="00D820E7"/>
    <w:rsid w:val="00DB2D3C"/>
    <w:rsid w:val="00DC5DBC"/>
    <w:rsid w:val="00DF0BDF"/>
    <w:rsid w:val="00E048BE"/>
    <w:rsid w:val="00E05CF2"/>
    <w:rsid w:val="00E213DC"/>
    <w:rsid w:val="00E240B6"/>
    <w:rsid w:val="00E35647"/>
    <w:rsid w:val="00E711F0"/>
    <w:rsid w:val="00EB7829"/>
    <w:rsid w:val="00F17E26"/>
    <w:rsid w:val="00F25184"/>
    <w:rsid w:val="00F47F64"/>
    <w:rsid w:val="00F72034"/>
    <w:rsid w:val="00F81087"/>
    <w:rsid w:val="00FA38E2"/>
    <w:rsid w:val="00FC6294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475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FEA226-94FE-4AB7-B8E5-6B794369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cp:keywords/>
  <dc:description/>
  <cp:lastModifiedBy>Paweł Kalinowski</cp:lastModifiedBy>
  <cp:revision>12</cp:revision>
  <dcterms:created xsi:type="dcterms:W3CDTF">2018-07-06T07:21:00Z</dcterms:created>
  <dcterms:modified xsi:type="dcterms:W3CDTF">2019-12-14T10:53:00Z</dcterms:modified>
</cp:coreProperties>
</file>