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FF7935" w14:textId="27D7F4A2" w:rsidR="00803658" w:rsidRPr="00F67D9B" w:rsidRDefault="00803658" w:rsidP="00803658">
      <w:pPr>
        <w:pageBreakBefore/>
        <w:suppressAutoHyphens/>
        <w:spacing w:after="0" w:line="276" w:lineRule="auto"/>
        <w:jc w:val="right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i/>
          <w:kern w:val="2"/>
          <w:lang w:eastAsia="zh-CN"/>
        </w:rPr>
        <w:t xml:space="preserve">Załącznik </w:t>
      </w:r>
      <w:r>
        <w:rPr>
          <w:rFonts w:ascii="Arial" w:eastAsia="Times New Roman" w:hAnsi="Arial" w:cs="Arial"/>
          <w:i/>
          <w:kern w:val="2"/>
          <w:lang w:eastAsia="zh-CN"/>
        </w:rPr>
        <w:t>n</w:t>
      </w:r>
      <w:r w:rsidRPr="00F67D9B">
        <w:rPr>
          <w:rFonts w:ascii="Arial" w:eastAsia="Times New Roman" w:hAnsi="Arial" w:cs="Arial"/>
          <w:i/>
          <w:kern w:val="2"/>
          <w:lang w:eastAsia="zh-CN"/>
        </w:rPr>
        <w:t xml:space="preserve">r </w:t>
      </w:r>
      <w:r w:rsidR="00FD5BCC">
        <w:rPr>
          <w:rFonts w:ascii="Arial" w:eastAsia="Times New Roman" w:hAnsi="Arial" w:cs="Arial"/>
          <w:i/>
          <w:kern w:val="2"/>
          <w:lang w:eastAsia="zh-CN"/>
        </w:rPr>
        <w:t>5</w:t>
      </w:r>
      <w:r w:rsidR="00CE06BA">
        <w:rPr>
          <w:rFonts w:ascii="Arial" w:eastAsia="Times New Roman" w:hAnsi="Arial" w:cs="Arial"/>
          <w:i/>
          <w:kern w:val="2"/>
          <w:lang w:eastAsia="zh-CN"/>
        </w:rPr>
        <w:t xml:space="preserve"> do</w:t>
      </w:r>
      <w:r>
        <w:rPr>
          <w:rFonts w:ascii="Arial" w:eastAsia="Times New Roman" w:hAnsi="Arial" w:cs="Arial"/>
          <w:i/>
          <w:kern w:val="2"/>
          <w:lang w:eastAsia="zh-CN"/>
        </w:rPr>
        <w:t xml:space="preserve"> SWZ</w:t>
      </w:r>
    </w:p>
    <w:p w14:paraId="27D9B1A2" w14:textId="77777777" w:rsidR="00803658" w:rsidRPr="00F67D9B" w:rsidRDefault="00803658" w:rsidP="00803658">
      <w:pPr>
        <w:suppressAutoHyphens/>
        <w:spacing w:after="0" w:line="276" w:lineRule="auto"/>
        <w:jc w:val="right"/>
        <w:rPr>
          <w:rFonts w:ascii="Arial" w:eastAsia="Times New Roman" w:hAnsi="Arial" w:cs="Arial"/>
          <w:b/>
          <w:kern w:val="2"/>
          <w:lang w:eastAsia="zh-CN"/>
        </w:rPr>
      </w:pPr>
    </w:p>
    <w:p w14:paraId="65806359" w14:textId="77777777" w:rsidR="00803658" w:rsidRPr="00F67D9B" w:rsidRDefault="00803658" w:rsidP="00803658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lang w:eastAsia="zh-CN"/>
        </w:rPr>
        <w:t>…………………………………………………………….</w:t>
      </w:r>
    </w:p>
    <w:p w14:paraId="097042D3" w14:textId="77777777" w:rsidR="00803658" w:rsidRPr="00F67D9B" w:rsidRDefault="00803658" w:rsidP="00803658">
      <w:pPr>
        <w:tabs>
          <w:tab w:val="left" w:pos="1530"/>
          <w:tab w:val="left" w:pos="1695"/>
        </w:tabs>
        <w:suppressAutoHyphens/>
        <w:spacing w:after="0" w:line="276" w:lineRule="auto"/>
        <w:ind w:left="964" w:hanging="964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lang w:eastAsia="zh-CN"/>
        </w:rPr>
        <w:t>…………………………………………………………….</w:t>
      </w:r>
    </w:p>
    <w:p w14:paraId="32C044F0" w14:textId="77777777" w:rsidR="00803658" w:rsidRPr="00F67D9B" w:rsidRDefault="00803658" w:rsidP="00803658">
      <w:pPr>
        <w:tabs>
          <w:tab w:val="left" w:pos="1530"/>
          <w:tab w:val="left" w:pos="1695"/>
          <w:tab w:val="left" w:pos="1815"/>
        </w:tabs>
        <w:suppressAutoHyphens/>
        <w:spacing w:after="0" w:line="276" w:lineRule="auto"/>
        <w:ind w:left="3005" w:hanging="3005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i/>
          <w:kern w:val="2"/>
          <w:lang w:eastAsia="zh-CN"/>
        </w:rPr>
        <w:t xml:space="preserve">Nazwa i siedziba podmiotu udostępniającego zasoby </w:t>
      </w:r>
    </w:p>
    <w:p w14:paraId="253D0184" w14:textId="77777777" w:rsidR="00CE06BA" w:rsidRDefault="00CE06BA" w:rsidP="00CE06BA">
      <w:pPr>
        <w:pStyle w:val="Podtytu"/>
        <w:ind w:left="5664" w:firstLine="709"/>
        <w:rPr>
          <w:rFonts w:ascii="Cambria" w:hAnsi="Cambria" w:cs="DejaVu Sans Condensed"/>
          <w:color w:val="000000"/>
          <w:sz w:val="24"/>
          <w:szCs w:val="24"/>
        </w:rPr>
      </w:pPr>
      <w:bookmarkStart w:id="0" w:name="_Hlk134783904"/>
    </w:p>
    <w:p w14:paraId="3A0B587F" w14:textId="37C1EA0F" w:rsidR="00CE06BA" w:rsidRPr="00B945FB" w:rsidRDefault="00CE06BA" w:rsidP="00CE06BA">
      <w:pPr>
        <w:pStyle w:val="Podtytu"/>
        <w:ind w:left="5664" w:firstLine="709"/>
        <w:rPr>
          <w:rFonts w:ascii="Cambria" w:hAnsi="Cambria" w:cs="DejaVu Sans Condensed"/>
          <w:color w:val="000000"/>
          <w:sz w:val="24"/>
          <w:szCs w:val="24"/>
        </w:rPr>
      </w:pPr>
      <w:r w:rsidRPr="00B945FB">
        <w:rPr>
          <w:rFonts w:ascii="Cambria" w:hAnsi="Cambria" w:cs="DejaVu Sans Condensed"/>
          <w:color w:val="000000"/>
          <w:sz w:val="24"/>
          <w:szCs w:val="24"/>
        </w:rPr>
        <w:t xml:space="preserve">Gmina </w:t>
      </w:r>
      <w:r>
        <w:rPr>
          <w:rFonts w:ascii="Cambria" w:hAnsi="Cambria" w:cs="DejaVu Sans Condensed"/>
          <w:color w:val="000000"/>
          <w:sz w:val="24"/>
          <w:szCs w:val="24"/>
        </w:rPr>
        <w:t>Nałęczów</w:t>
      </w:r>
    </w:p>
    <w:p w14:paraId="604EDDDF" w14:textId="77777777" w:rsidR="00CE06BA" w:rsidRPr="00B945FB" w:rsidRDefault="00CE06BA" w:rsidP="00CE06BA">
      <w:pPr>
        <w:pStyle w:val="Podtytu"/>
        <w:ind w:left="5664" w:firstLine="709"/>
        <w:rPr>
          <w:rFonts w:ascii="Cambria" w:hAnsi="Cambria" w:cs="DejaVu Sans Condensed"/>
          <w:color w:val="000000"/>
          <w:sz w:val="24"/>
          <w:szCs w:val="24"/>
        </w:rPr>
      </w:pPr>
      <w:r>
        <w:rPr>
          <w:rFonts w:ascii="Cambria" w:hAnsi="Cambria" w:cs="DejaVu Sans Condensed"/>
          <w:color w:val="000000"/>
          <w:sz w:val="24"/>
          <w:szCs w:val="24"/>
        </w:rPr>
        <w:t>ul. Lipowa 3</w:t>
      </w:r>
    </w:p>
    <w:p w14:paraId="4CA296C4" w14:textId="77777777" w:rsidR="00CE06BA" w:rsidRPr="00B945FB" w:rsidRDefault="00CE06BA" w:rsidP="00CE06BA">
      <w:pPr>
        <w:pStyle w:val="Podtytu"/>
        <w:ind w:left="5664" w:firstLine="709"/>
        <w:rPr>
          <w:rFonts w:ascii="Cambria" w:hAnsi="Cambria" w:cs="DejaVu Sans Condensed"/>
          <w:color w:val="000000"/>
          <w:sz w:val="24"/>
          <w:szCs w:val="24"/>
        </w:rPr>
      </w:pPr>
      <w:r>
        <w:rPr>
          <w:rFonts w:ascii="Cambria" w:hAnsi="Cambria" w:cs="DejaVu Sans Condensed"/>
          <w:color w:val="000000"/>
          <w:sz w:val="24"/>
          <w:szCs w:val="24"/>
        </w:rPr>
        <w:t>24</w:t>
      </w:r>
      <w:r w:rsidRPr="00B945FB">
        <w:rPr>
          <w:rFonts w:ascii="Cambria" w:hAnsi="Cambria" w:cs="DejaVu Sans Condensed"/>
          <w:color w:val="000000"/>
          <w:sz w:val="24"/>
          <w:szCs w:val="24"/>
        </w:rPr>
        <w:t xml:space="preserve"> - </w:t>
      </w:r>
      <w:r>
        <w:rPr>
          <w:rFonts w:ascii="Cambria" w:hAnsi="Cambria" w:cs="DejaVu Sans Condensed"/>
          <w:color w:val="000000"/>
          <w:sz w:val="24"/>
          <w:szCs w:val="24"/>
        </w:rPr>
        <w:t>150</w:t>
      </w:r>
      <w:r w:rsidRPr="00B945FB">
        <w:rPr>
          <w:rFonts w:ascii="Cambria" w:hAnsi="Cambria" w:cs="DejaVu Sans Condensed"/>
          <w:color w:val="000000"/>
          <w:sz w:val="24"/>
          <w:szCs w:val="24"/>
        </w:rPr>
        <w:t xml:space="preserve"> </w:t>
      </w:r>
      <w:r>
        <w:rPr>
          <w:rFonts w:ascii="Cambria" w:hAnsi="Cambria" w:cs="DejaVu Sans Condensed"/>
          <w:color w:val="000000"/>
          <w:sz w:val="24"/>
          <w:szCs w:val="24"/>
        </w:rPr>
        <w:t>Nałęczów</w:t>
      </w:r>
    </w:p>
    <w:bookmarkEnd w:id="0"/>
    <w:p w14:paraId="1E42F938" w14:textId="77777777" w:rsidR="00803658" w:rsidRPr="00F67D9B" w:rsidRDefault="00803658" w:rsidP="00803658">
      <w:pPr>
        <w:suppressAutoHyphens/>
        <w:spacing w:after="0" w:line="276" w:lineRule="auto"/>
        <w:rPr>
          <w:rFonts w:ascii="Arial" w:eastAsia="Times New Roman" w:hAnsi="Arial" w:cs="Arial"/>
          <w:i/>
          <w:kern w:val="2"/>
          <w:lang w:eastAsia="zh-CN"/>
        </w:rPr>
      </w:pPr>
    </w:p>
    <w:p w14:paraId="0A5F948A" w14:textId="77777777" w:rsidR="00803658" w:rsidRPr="00F67D9B" w:rsidRDefault="00803658" w:rsidP="00803658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F67D9B">
        <w:rPr>
          <w:rFonts w:ascii="Arial" w:eastAsia="Times New Roman" w:hAnsi="Arial" w:cs="Arial"/>
          <w:b/>
          <w:bCs/>
          <w:kern w:val="2"/>
          <w:sz w:val="24"/>
          <w:szCs w:val="24"/>
          <w:u w:val="single"/>
          <w:lang w:eastAsia="zh-CN"/>
        </w:rPr>
        <w:t xml:space="preserve">Oświadczenie podmiotu udostępniającego zasoby </w:t>
      </w:r>
    </w:p>
    <w:p w14:paraId="0FD238A5" w14:textId="77777777" w:rsidR="00803658" w:rsidRPr="00F67D9B" w:rsidRDefault="00803658" w:rsidP="00803658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F67D9B">
        <w:rPr>
          <w:rFonts w:ascii="Arial" w:eastAsia="Times New Roman" w:hAnsi="Arial" w:cs="Arial"/>
          <w:b/>
          <w:bCs/>
          <w:kern w:val="2"/>
          <w:sz w:val="24"/>
          <w:szCs w:val="24"/>
          <w:u w:val="single"/>
          <w:lang w:eastAsia="zh-CN"/>
        </w:rPr>
        <w:t>o niepodleganiu wykluczeniu oraz spełnianiu warunków udziału w postępowaniu</w:t>
      </w:r>
    </w:p>
    <w:p w14:paraId="0ED3C280" w14:textId="77777777" w:rsidR="00803658" w:rsidRPr="00F67D9B" w:rsidRDefault="00803658" w:rsidP="00803658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F67D9B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składane na podstawie art. 125 ust. 5 ustawy z dnia 11 września </w:t>
      </w:r>
      <w:proofErr w:type="gramStart"/>
      <w:r w:rsidRPr="00F67D9B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>2019r.</w:t>
      </w:r>
      <w:proofErr w:type="gramEnd"/>
    </w:p>
    <w:p w14:paraId="6CD95096" w14:textId="77777777" w:rsidR="00803658" w:rsidRPr="00F67D9B" w:rsidRDefault="00803658" w:rsidP="00803658">
      <w:pPr>
        <w:suppressAutoHyphens/>
        <w:spacing w:after="0" w:line="276" w:lineRule="auto"/>
        <w:jc w:val="center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F67D9B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 xml:space="preserve">Prawo zamówień publicznych (dalej jako: ustawa </w:t>
      </w:r>
      <w:proofErr w:type="spellStart"/>
      <w:r w:rsidRPr="00F67D9B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>Pzp</w:t>
      </w:r>
      <w:proofErr w:type="spellEnd"/>
      <w:r w:rsidRPr="00F67D9B"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  <w:t>)</w:t>
      </w:r>
    </w:p>
    <w:p w14:paraId="67F56B26" w14:textId="77777777" w:rsidR="00803658" w:rsidRPr="00F67D9B" w:rsidRDefault="00803658" w:rsidP="00803658">
      <w:pPr>
        <w:suppressAutoHyphens/>
        <w:spacing w:after="0" w:line="276" w:lineRule="auto"/>
        <w:jc w:val="center"/>
        <w:rPr>
          <w:rFonts w:ascii="Arial" w:eastAsia="Times New Roman" w:hAnsi="Arial" w:cs="Arial"/>
          <w:kern w:val="2"/>
          <w:lang w:eastAsia="zh-CN"/>
        </w:rPr>
      </w:pPr>
    </w:p>
    <w:p w14:paraId="580B7867" w14:textId="77777777" w:rsidR="00803658" w:rsidRPr="00F67D9B" w:rsidRDefault="00803658" w:rsidP="00FD5BCC">
      <w:pPr>
        <w:suppressAutoHyphens/>
        <w:spacing w:after="0" w:line="276" w:lineRule="auto"/>
        <w:rPr>
          <w:rFonts w:ascii="Arial" w:eastAsia="Times New Roman" w:hAnsi="Arial" w:cs="Arial"/>
          <w:kern w:val="2"/>
          <w:lang w:eastAsia="zh-CN"/>
        </w:rPr>
      </w:pPr>
    </w:p>
    <w:p w14:paraId="4B16EF7E" w14:textId="2E30A4FD" w:rsidR="00803658" w:rsidRPr="00F67D9B" w:rsidRDefault="00803658" w:rsidP="00803658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ab/>
        <w:t>Na potrzeby postępowania o udzielenie zamówienia publicznego pn.</w:t>
      </w:r>
      <w:r w:rsidRPr="00F67D9B">
        <w:rPr>
          <w:rFonts w:ascii="Arial" w:eastAsia="Times New Roman" w:hAnsi="Arial" w:cs="Arial"/>
          <w:b/>
          <w:kern w:val="2"/>
          <w:lang w:eastAsia="zh-CN"/>
        </w:rPr>
        <w:t xml:space="preserve"> </w:t>
      </w:r>
      <w:r w:rsidRPr="00E6767E">
        <w:rPr>
          <w:rFonts w:ascii="Arial" w:eastAsia="Calibri" w:hAnsi="Arial" w:cs="Arial"/>
          <w:b/>
          <w:bCs/>
          <w:lang w:eastAsia="pl-PL"/>
        </w:rPr>
        <w:t>„</w:t>
      </w:r>
      <w:r w:rsidR="00CE06BA">
        <w:rPr>
          <w:rFonts w:ascii="Cambria" w:hAnsi="Cambria" w:cs="DejaVu Sans Condensed"/>
          <w:b/>
          <w:bCs/>
          <w:i/>
          <w:iCs/>
        </w:rPr>
        <w:t xml:space="preserve">Dostawa </w:t>
      </w:r>
      <w:r w:rsidR="00CE06BA" w:rsidRPr="001E6EAA">
        <w:rPr>
          <w:rFonts w:ascii="Cambria" w:hAnsi="Cambria" w:cs="DejaVu Sans Condensed"/>
          <w:b/>
          <w:bCs/>
          <w:i/>
          <w:iCs/>
        </w:rPr>
        <w:t xml:space="preserve">i montaż lamp oświetleniowych zasilanych ogniwami fotowoltaicznymi </w:t>
      </w:r>
      <w:r w:rsidR="00FC454B">
        <w:rPr>
          <w:rFonts w:ascii="Cambria" w:hAnsi="Cambria" w:cs="DejaVu Sans Condensed"/>
          <w:b/>
          <w:bCs/>
          <w:i/>
          <w:iCs/>
        </w:rPr>
        <w:t>na terenie Gminy Nałęczów</w:t>
      </w:r>
      <w:r w:rsidRPr="00E6767E">
        <w:rPr>
          <w:rFonts w:ascii="Arial" w:eastAsia="Calibri" w:hAnsi="Arial" w:cs="Arial"/>
          <w:b/>
          <w:bCs/>
          <w:lang w:eastAsia="pl-PL"/>
        </w:rPr>
        <w:t>”</w:t>
      </w:r>
      <w:r w:rsidRPr="00F3685F">
        <w:rPr>
          <w:rFonts w:ascii="Arial" w:eastAsia="Times New Roman" w:hAnsi="Arial" w:cs="Arial"/>
          <w:b/>
          <w:lang w:eastAsia="pl-PL"/>
        </w:rPr>
        <w:t xml:space="preserve">, </w:t>
      </w:r>
      <w:r w:rsidRPr="00F3685F">
        <w:rPr>
          <w:rFonts w:ascii="Arial" w:eastAsia="Times New Roman" w:hAnsi="Arial" w:cs="Arial"/>
          <w:lang w:eastAsia="pl-PL"/>
        </w:rPr>
        <w:t>prowadzonego przez</w:t>
      </w:r>
      <w:r w:rsidRPr="00F3685F">
        <w:rPr>
          <w:rFonts w:ascii="Arial" w:eastAsia="Times New Roman" w:hAnsi="Arial" w:cs="Arial"/>
          <w:b/>
          <w:lang w:eastAsia="pl-PL"/>
        </w:rPr>
        <w:t xml:space="preserve"> </w:t>
      </w:r>
      <w:r w:rsidR="00CE06BA">
        <w:rPr>
          <w:rFonts w:ascii="Arial" w:eastAsia="Times New Roman" w:hAnsi="Arial" w:cs="Arial"/>
          <w:b/>
          <w:lang w:eastAsia="pl-PL"/>
        </w:rPr>
        <w:t>Gminę Nałęczów</w:t>
      </w:r>
      <w:r w:rsidR="00CA1E6A">
        <w:rPr>
          <w:rFonts w:ascii="Arial" w:eastAsia="Times New Roman" w:hAnsi="Arial" w:cs="Arial"/>
          <w:b/>
          <w:lang w:eastAsia="pl-PL"/>
        </w:rPr>
        <w:t xml:space="preserve"> </w:t>
      </w:r>
      <w:r w:rsidRPr="00F67D9B">
        <w:rPr>
          <w:rFonts w:ascii="Arial" w:eastAsia="Times New Roman" w:hAnsi="Arial" w:cs="Arial"/>
          <w:kern w:val="2"/>
          <w:lang w:eastAsia="zh-CN"/>
        </w:rPr>
        <w:t>oświadczam, co następuje:</w:t>
      </w:r>
    </w:p>
    <w:p w14:paraId="49EE9A14" w14:textId="77777777" w:rsidR="00803658" w:rsidRPr="00F67D9B" w:rsidRDefault="00803658" w:rsidP="00803658">
      <w:pPr>
        <w:suppressAutoHyphens/>
        <w:spacing w:after="0" w:line="276" w:lineRule="auto"/>
        <w:rPr>
          <w:rFonts w:ascii="Arial" w:eastAsia="Times New Roman" w:hAnsi="Arial" w:cs="Arial"/>
          <w:kern w:val="2"/>
          <w:lang w:eastAsia="zh-CN"/>
        </w:rPr>
      </w:pPr>
    </w:p>
    <w:p w14:paraId="6199BAEB" w14:textId="77777777" w:rsidR="00803658" w:rsidRPr="00F67D9B" w:rsidRDefault="00803658" w:rsidP="00803658">
      <w:pPr>
        <w:suppressAutoHyphens/>
        <w:spacing w:after="0" w:line="276" w:lineRule="auto"/>
        <w:rPr>
          <w:rFonts w:ascii="Arial" w:eastAsia="Times New Roman" w:hAnsi="Arial" w:cs="Arial"/>
          <w:kern w:val="2"/>
          <w:lang w:eastAsia="zh-CN"/>
        </w:rPr>
      </w:pPr>
    </w:p>
    <w:p w14:paraId="61A4B86A" w14:textId="1E3BF123" w:rsidR="00803658" w:rsidRPr="00F67D9B" w:rsidRDefault="00803658" w:rsidP="00803658">
      <w:pPr>
        <w:numPr>
          <w:ilvl w:val="0"/>
          <w:numId w:val="1"/>
        </w:numPr>
        <w:suppressAutoHyphens/>
        <w:spacing w:after="0" w:line="276" w:lineRule="auto"/>
        <w:ind w:left="284" w:hanging="284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>oświadczam, że nie podlegam wykluczeniu z postępowania na podstawie art. 108 ust. 1 pkt 1-4 oraz art. 109 ust. 1 pkt</w:t>
      </w:r>
      <w:r w:rsidR="00CA1E6A">
        <w:rPr>
          <w:rFonts w:ascii="Arial" w:eastAsia="Times New Roman" w:hAnsi="Arial" w:cs="Arial"/>
          <w:kern w:val="2"/>
          <w:lang w:eastAsia="zh-CN"/>
        </w:rPr>
        <w:t xml:space="preserve"> 7</w:t>
      </w:r>
      <w:r w:rsidR="00FD5BCC">
        <w:rPr>
          <w:rFonts w:ascii="Arial" w:eastAsia="Times New Roman" w:hAnsi="Arial" w:cs="Arial"/>
          <w:kern w:val="2"/>
          <w:lang w:eastAsia="zh-CN"/>
        </w:rPr>
        <w:t xml:space="preserve"> </w:t>
      </w:r>
      <w:r w:rsidRPr="00F67D9B">
        <w:rPr>
          <w:rFonts w:ascii="Arial" w:eastAsia="Times New Roman" w:hAnsi="Arial" w:cs="Arial"/>
          <w:kern w:val="2"/>
          <w:lang w:eastAsia="zh-CN"/>
        </w:rPr>
        <w:t xml:space="preserve">ustawy </w:t>
      </w:r>
      <w:proofErr w:type="spellStart"/>
      <w:r w:rsidRPr="00F67D9B">
        <w:rPr>
          <w:rFonts w:ascii="Arial" w:eastAsia="Times New Roman" w:hAnsi="Arial" w:cs="Arial"/>
          <w:kern w:val="2"/>
          <w:lang w:eastAsia="zh-CN"/>
        </w:rPr>
        <w:t>Pzp</w:t>
      </w:r>
      <w:proofErr w:type="spellEnd"/>
      <w:r w:rsidRPr="00F67D9B">
        <w:rPr>
          <w:rFonts w:ascii="Arial" w:eastAsia="Times New Roman" w:hAnsi="Arial" w:cs="Arial"/>
          <w:kern w:val="2"/>
          <w:lang w:eastAsia="zh-CN"/>
        </w:rPr>
        <w:t>.</w:t>
      </w:r>
    </w:p>
    <w:p w14:paraId="07439BB2" w14:textId="77777777" w:rsidR="00803658" w:rsidRPr="00F67D9B" w:rsidRDefault="00803658" w:rsidP="00803658">
      <w:pPr>
        <w:tabs>
          <w:tab w:val="num" w:pos="426"/>
        </w:tabs>
        <w:suppressAutoHyphens/>
        <w:spacing w:after="0" w:line="276" w:lineRule="auto"/>
        <w:ind w:left="426" w:hanging="426"/>
        <w:rPr>
          <w:rFonts w:ascii="Arial" w:eastAsia="Times New Roman" w:hAnsi="Arial" w:cs="Arial"/>
          <w:kern w:val="2"/>
          <w:lang w:eastAsia="zh-CN"/>
        </w:rPr>
      </w:pPr>
    </w:p>
    <w:p w14:paraId="47B89F54" w14:textId="77777777" w:rsidR="00803658" w:rsidRPr="004B6D3D" w:rsidRDefault="00803658" w:rsidP="00803658">
      <w:pPr>
        <w:numPr>
          <w:ilvl w:val="0"/>
          <w:numId w:val="1"/>
        </w:numPr>
        <w:suppressAutoHyphens/>
        <w:spacing w:after="0" w:line="276" w:lineRule="auto"/>
        <w:ind w:left="284" w:hanging="284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>oświadczam, że spełniam warunki udziału w postępowaniu, w zakresie, w jakim Wykonawca powołuje się na moje/nasze zasoby.</w:t>
      </w:r>
    </w:p>
    <w:p w14:paraId="10C5450A" w14:textId="77777777" w:rsidR="00803658" w:rsidRDefault="00803658" w:rsidP="00803658">
      <w:pPr>
        <w:pStyle w:val="Akapitzlist"/>
        <w:rPr>
          <w:rFonts w:ascii="Arial" w:hAnsi="Arial" w:cs="Arial"/>
          <w:b/>
          <w:kern w:val="2"/>
        </w:rPr>
      </w:pPr>
    </w:p>
    <w:p w14:paraId="7AF65D35" w14:textId="77777777" w:rsidR="00803658" w:rsidRPr="004B6D3D" w:rsidRDefault="00803658" w:rsidP="00803658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kern w:val="2"/>
          <w:lang w:eastAsia="zh-CN"/>
        </w:rPr>
      </w:pPr>
      <w:r w:rsidRPr="004B6D3D">
        <w:rPr>
          <w:rFonts w:ascii="Arial" w:eastAsia="Times New Roman" w:hAnsi="Arial" w:cs="Arial"/>
          <w:bCs/>
          <w:kern w:val="2"/>
          <w:lang w:eastAsia="zh-C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862AC85" w14:textId="77777777" w:rsidR="00803658" w:rsidRPr="00F67D9B" w:rsidRDefault="00803658" w:rsidP="00803658">
      <w:pPr>
        <w:suppressAutoHyphens/>
        <w:spacing w:after="0" w:line="276" w:lineRule="auto"/>
        <w:jc w:val="right"/>
        <w:rPr>
          <w:rFonts w:ascii="Arial" w:eastAsia="Times New Roman" w:hAnsi="Arial" w:cs="Arial"/>
          <w:i/>
          <w:kern w:val="2"/>
          <w:lang w:eastAsia="zh-CN"/>
        </w:rPr>
      </w:pPr>
    </w:p>
    <w:p w14:paraId="5C81444E" w14:textId="77777777" w:rsidR="00803658" w:rsidRPr="00F67D9B" w:rsidRDefault="00803658" w:rsidP="00803658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color w:val="000000"/>
          <w:kern w:val="2"/>
          <w:lang w:eastAsia="zh-CN"/>
        </w:rPr>
        <w:t>Ponadto wskazuję dane bezpłatnych i ogólnodostępnych baz danych, umożliwiające dostęp do odpisu lub informacji z Krajowego Rejestru Sądowego lub Centralnej Ewidencji Działalności Gospodarczej lub innego właściwego rejestru:</w:t>
      </w:r>
    </w:p>
    <w:p w14:paraId="662643F1" w14:textId="77777777" w:rsidR="00803658" w:rsidRPr="00F67D9B" w:rsidRDefault="00803658" w:rsidP="00803658">
      <w:pPr>
        <w:widowControl w:val="0"/>
        <w:suppressAutoHyphens/>
        <w:spacing w:after="0" w:line="276" w:lineRule="auto"/>
        <w:ind w:left="284" w:hanging="284"/>
        <w:rPr>
          <w:rFonts w:ascii="Arial" w:eastAsia="Times New Roman" w:hAnsi="Arial" w:cs="Arial"/>
          <w:b/>
          <w:i/>
          <w:kern w:val="2"/>
          <w:lang w:eastAsia="ar-SA"/>
        </w:rPr>
      </w:pPr>
      <w:r w:rsidRPr="00F67D9B">
        <w:rPr>
          <w:rFonts w:ascii="Arial" w:eastAsia="Times New Roman" w:hAnsi="Arial" w:cs="Arial"/>
          <w:b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67D9B">
        <w:rPr>
          <w:rFonts w:ascii="Arial" w:eastAsia="Times New Roman" w:hAnsi="Arial" w:cs="Arial"/>
          <w:b/>
          <w:kern w:val="2"/>
          <w:lang w:eastAsia="zh-CN"/>
        </w:rPr>
        <w:instrText xml:space="preserve"> FORMCHECKBOX </w:instrText>
      </w:r>
      <w:r w:rsidR="00000000">
        <w:rPr>
          <w:rFonts w:ascii="Arial" w:eastAsia="Times New Roman" w:hAnsi="Arial" w:cs="Arial"/>
          <w:b/>
          <w:kern w:val="2"/>
          <w:lang w:eastAsia="zh-CN"/>
        </w:rPr>
      </w:r>
      <w:r w:rsidR="00000000">
        <w:rPr>
          <w:rFonts w:ascii="Arial" w:eastAsia="Times New Roman" w:hAnsi="Arial" w:cs="Arial"/>
          <w:b/>
          <w:kern w:val="2"/>
          <w:lang w:eastAsia="zh-CN"/>
        </w:rPr>
        <w:fldChar w:fldCharType="separate"/>
      </w:r>
      <w:r w:rsidRPr="00F67D9B">
        <w:rPr>
          <w:rFonts w:ascii="Arial" w:eastAsia="Times New Roman" w:hAnsi="Arial" w:cs="Arial"/>
          <w:b/>
          <w:kern w:val="2"/>
          <w:lang w:eastAsia="zh-CN"/>
        </w:rPr>
        <w:fldChar w:fldCharType="end"/>
      </w:r>
      <w:r w:rsidRPr="00F67D9B">
        <w:rPr>
          <w:rFonts w:ascii="Arial" w:eastAsia="Times New Roman" w:hAnsi="Arial" w:cs="Arial"/>
          <w:kern w:val="2"/>
          <w:lang w:eastAsia="zh-CN"/>
        </w:rPr>
        <w:t xml:space="preserve"> </w:t>
      </w:r>
      <w:r w:rsidRPr="00F67D9B">
        <w:rPr>
          <w:rFonts w:ascii="Arial" w:eastAsia="Times New Roman" w:hAnsi="Arial" w:cs="Arial"/>
          <w:b/>
          <w:i/>
          <w:kern w:val="2"/>
          <w:lang w:eastAsia="zh-CN"/>
        </w:rPr>
        <w:t>https://ems.ms.gov.pl - dla odpisu z Krajowego Rejestru Sądowego</w:t>
      </w:r>
    </w:p>
    <w:p w14:paraId="65096C0F" w14:textId="77777777" w:rsidR="00803658" w:rsidRPr="00F67D9B" w:rsidRDefault="00803658" w:rsidP="00803658">
      <w:pPr>
        <w:widowControl w:val="0"/>
        <w:suppressAutoHyphens/>
        <w:spacing w:after="0" w:line="276" w:lineRule="auto"/>
        <w:ind w:left="284" w:hanging="284"/>
        <w:rPr>
          <w:rFonts w:ascii="Arial" w:eastAsia="Times New Roman" w:hAnsi="Arial" w:cs="Arial"/>
          <w:b/>
          <w:i/>
          <w:kern w:val="2"/>
          <w:vertAlign w:val="superscript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67D9B">
        <w:rPr>
          <w:rFonts w:ascii="Arial" w:eastAsia="Times New Roman" w:hAnsi="Arial" w:cs="Arial"/>
          <w:b/>
          <w:kern w:val="2"/>
          <w:lang w:eastAsia="zh-CN"/>
        </w:rPr>
        <w:instrText xml:space="preserve"> FORMCHECKBOX </w:instrText>
      </w:r>
      <w:r w:rsidR="00000000">
        <w:rPr>
          <w:rFonts w:ascii="Arial" w:eastAsia="Times New Roman" w:hAnsi="Arial" w:cs="Arial"/>
          <w:b/>
          <w:kern w:val="2"/>
          <w:lang w:eastAsia="zh-CN"/>
        </w:rPr>
      </w:r>
      <w:r w:rsidR="00000000">
        <w:rPr>
          <w:rFonts w:ascii="Arial" w:eastAsia="Times New Roman" w:hAnsi="Arial" w:cs="Arial"/>
          <w:b/>
          <w:kern w:val="2"/>
          <w:lang w:eastAsia="zh-CN"/>
        </w:rPr>
        <w:fldChar w:fldCharType="separate"/>
      </w:r>
      <w:r w:rsidRPr="00F67D9B">
        <w:rPr>
          <w:rFonts w:ascii="Arial" w:eastAsia="Times New Roman" w:hAnsi="Arial" w:cs="Arial"/>
          <w:b/>
          <w:kern w:val="2"/>
          <w:lang w:eastAsia="zh-CN"/>
        </w:rPr>
        <w:fldChar w:fldCharType="end"/>
      </w:r>
      <w:r w:rsidRPr="00F67D9B">
        <w:rPr>
          <w:rFonts w:ascii="Arial" w:eastAsia="Times New Roman" w:hAnsi="Arial" w:cs="Arial"/>
          <w:kern w:val="2"/>
          <w:lang w:eastAsia="zh-CN"/>
        </w:rPr>
        <w:t xml:space="preserve"> </w:t>
      </w:r>
      <w:r w:rsidRPr="00F67D9B">
        <w:rPr>
          <w:rFonts w:ascii="Arial" w:eastAsia="Times New Roman" w:hAnsi="Arial" w:cs="Arial"/>
          <w:b/>
          <w:i/>
          <w:kern w:val="2"/>
          <w:lang w:eastAsia="zh-CN"/>
        </w:rPr>
        <w:t>https://www.ceidg.gov.pl - dla odpisu z CEIDG</w:t>
      </w:r>
    </w:p>
    <w:p w14:paraId="358370CA" w14:textId="77777777" w:rsidR="00803658" w:rsidRPr="00F67D9B" w:rsidRDefault="00803658" w:rsidP="00803658">
      <w:pPr>
        <w:widowControl w:val="0"/>
        <w:suppressAutoHyphens/>
        <w:spacing w:after="0" w:line="276" w:lineRule="auto"/>
        <w:ind w:left="284" w:hanging="284"/>
        <w:rPr>
          <w:rFonts w:ascii="Arial" w:eastAsia="Times New Roman" w:hAnsi="Arial" w:cs="Arial"/>
          <w:b/>
          <w:i/>
          <w:kern w:val="2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67D9B">
        <w:rPr>
          <w:rFonts w:ascii="Arial" w:eastAsia="Times New Roman" w:hAnsi="Arial" w:cs="Arial"/>
          <w:b/>
          <w:kern w:val="2"/>
          <w:lang w:eastAsia="zh-CN"/>
        </w:rPr>
        <w:instrText xml:space="preserve"> FORMCHECKBOX </w:instrText>
      </w:r>
      <w:r w:rsidR="00000000">
        <w:rPr>
          <w:rFonts w:ascii="Arial" w:eastAsia="Times New Roman" w:hAnsi="Arial" w:cs="Arial"/>
          <w:b/>
          <w:kern w:val="2"/>
          <w:lang w:eastAsia="zh-CN"/>
        </w:rPr>
      </w:r>
      <w:r w:rsidR="00000000">
        <w:rPr>
          <w:rFonts w:ascii="Arial" w:eastAsia="Times New Roman" w:hAnsi="Arial" w:cs="Arial"/>
          <w:b/>
          <w:kern w:val="2"/>
          <w:lang w:eastAsia="zh-CN"/>
        </w:rPr>
        <w:fldChar w:fldCharType="separate"/>
      </w:r>
      <w:r w:rsidRPr="00F67D9B">
        <w:rPr>
          <w:rFonts w:ascii="Arial" w:eastAsia="Times New Roman" w:hAnsi="Arial" w:cs="Arial"/>
          <w:b/>
          <w:kern w:val="2"/>
          <w:lang w:eastAsia="zh-CN"/>
        </w:rPr>
        <w:fldChar w:fldCharType="end"/>
      </w:r>
      <w:r w:rsidRPr="00F67D9B">
        <w:rPr>
          <w:rFonts w:ascii="Arial" w:eastAsia="Times New Roman" w:hAnsi="Arial" w:cs="Arial"/>
          <w:kern w:val="2"/>
          <w:lang w:eastAsia="zh-CN"/>
        </w:rPr>
        <w:t xml:space="preserve"> </w:t>
      </w:r>
      <w:r w:rsidRPr="00F67D9B">
        <w:rPr>
          <w:rFonts w:ascii="Arial" w:eastAsia="Times New Roman" w:hAnsi="Arial" w:cs="Arial"/>
          <w:b/>
          <w:i/>
          <w:kern w:val="2"/>
          <w:lang w:eastAsia="zh-CN"/>
        </w:rPr>
        <w:t xml:space="preserve">inny rejestr </w:t>
      </w:r>
    </w:p>
    <w:p w14:paraId="0E8ABA18" w14:textId="77777777" w:rsidR="00803658" w:rsidRPr="00F67D9B" w:rsidRDefault="00803658" w:rsidP="00803658">
      <w:pPr>
        <w:suppressAutoHyphens/>
        <w:spacing w:after="0" w:line="276" w:lineRule="auto"/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</w:pPr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 xml:space="preserve">Uwaga: </w:t>
      </w:r>
    </w:p>
    <w:p w14:paraId="7B11F3D8" w14:textId="77777777" w:rsidR="00803658" w:rsidRPr="00F67D9B" w:rsidRDefault="00803658" w:rsidP="00803658">
      <w:pPr>
        <w:suppressAutoHyphens/>
        <w:spacing w:after="0" w:line="276" w:lineRule="auto"/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</w:pPr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 xml:space="preserve">Należy wybrać właściwą opcję poprzez umieszczenie znaku „x” </w:t>
      </w:r>
    </w:p>
    <w:p w14:paraId="7AC4B075" w14:textId="77777777" w:rsidR="00803658" w:rsidRPr="00F67D9B" w:rsidRDefault="00803658" w:rsidP="00803658">
      <w:pPr>
        <w:widowControl w:val="0"/>
        <w:suppressAutoHyphens/>
        <w:spacing w:after="0" w:line="276" w:lineRule="auto"/>
        <w:ind w:left="284" w:hanging="284"/>
        <w:rPr>
          <w:rFonts w:ascii="Arial" w:eastAsia="Times New Roman" w:hAnsi="Arial" w:cs="Arial"/>
          <w:b/>
          <w:i/>
          <w:kern w:val="2"/>
          <w:lang w:eastAsia="zh-CN"/>
        </w:rPr>
      </w:pPr>
    </w:p>
    <w:p w14:paraId="66B2769B" w14:textId="77777777" w:rsidR="00803658" w:rsidRPr="00B42BBA" w:rsidRDefault="00803658" w:rsidP="00803658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lang w:eastAsia="zh-CN"/>
        </w:rPr>
        <w:t>OŚWIADCZENIE</w:t>
      </w:r>
      <w:r>
        <w:rPr>
          <w:rFonts w:ascii="Arial" w:eastAsia="Times New Roman" w:hAnsi="Arial" w:cs="Arial"/>
          <w:b/>
          <w:kern w:val="2"/>
          <w:lang w:eastAsia="zh-CN"/>
        </w:rPr>
        <w:t xml:space="preserve"> DOTYCZĄCE PODANYCH INFORMACJI:</w:t>
      </w:r>
    </w:p>
    <w:p w14:paraId="677D0D1F" w14:textId="77777777" w:rsidR="00803658" w:rsidRPr="00F67D9B" w:rsidRDefault="00803658" w:rsidP="00803658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>Oświadczam, że wszystkie informacje podane w powyższych oświadczeniach są zgodne z prawdą, są aktualne na dzień składania ofert oraz zostały przedstawione z pełną świadomością konsekwencji wprowadzenia zamawiającego w błąd przy przedstawianiu informacji.</w:t>
      </w:r>
    </w:p>
    <w:p w14:paraId="37A39C84" w14:textId="77777777" w:rsidR="000210AD" w:rsidRDefault="000210AD"/>
    <w:sectPr w:rsidR="00021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 Condensed">
    <w:altName w:val="Verdana"/>
    <w:panose1 w:val="020B0604020202020204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E263AA"/>
    <w:multiLevelType w:val="hybridMultilevel"/>
    <w:tmpl w:val="603083F6"/>
    <w:lvl w:ilvl="0" w:tplc="04F485E2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602307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658"/>
    <w:rsid w:val="000210AD"/>
    <w:rsid w:val="004C2DC4"/>
    <w:rsid w:val="00803658"/>
    <w:rsid w:val="00CA1E6A"/>
    <w:rsid w:val="00CE06BA"/>
    <w:rsid w:val="00FC454B"/>
    <w:rsid w:val="00FD5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3A5CB3"/>
  <w15:chartTrackingRefBased/>
  <w15:docId w15:val="{FE3542A2-1BE4-4A7E-93BE-F6A06D95B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658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T_SZ_List Paragraph,L1,Numerowanie,Akapit z listą5,normalny tekst,Kolorowa lista — akcent 11,CW_Lista,Colorful List Accent 1,List Paragraph,Akapit z listą4,Średnia siatka 1 — akcent 21,sw tekst"/>
    <w:link w:val="AkapitzlistZnak"/>
    <w:uiPriority w:val="34"/>
    <w:qFormat/>
    <w:rsid w:val="00803658"/>
    <w:pPr>
      <w:widowControl w:val="0"/>
      <w:suppressAutoHyphens/>
      <w:spacing w:after="0" w:line="240" w:lineRule="auto"/>
      <w:ind w:left="720"/>
      <w:textAlignment w:val="baseline"/>
    </w:pPr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character" w:customStyle="1" w:styleId="AkapitzlistZnak">
    <w:name w:val="Akapit z listą Znak"/>
    <w:aliases w:val="Akapit z listą BS Znak,T_SZ_List Paragraph Znak,L1 Znak,Numerowanie Znak,Akapit z listą5 Znak,normalny tekst Znak,Kolorowa lista — akcent 11 Znak,CW_Lista Znak,Colorful List Accent 1 Znak,List Paragraph Znak,Akapit z listą4 Znak"/>
    <w:link w:val="Akapitzlist"/>
    <w:uiPriority w:val="34"/>
    <w:qFormat/>
    <w:rsid w:val="00803658"/>
    <w:rPr>
      <w:rFonts w:ascii="Times New Roman" w:eastAsia="Times New Roman" w:hAnsi="Times New Roman" w:cs="Times New Roman"/>
      <w:kern w:val="1"/>
      <w:sz w:val="20"/>
      <w:szCs w:val="20"/>
      <w:lang w:eastAsia="zh-CN"/>
      <w14:ligatures w14:val="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06BA"/>
    <w:pPr>
      <w:widowControl w:val="0"/>
      <w:suppressAutoHyphens/>
      <w:autoSpaceDN w:val="0"/>
      <w:spacing w:after="0" w:line="240" w:lineRule="auto"/>
      <w:jc w:val="both"/>
      <w:textAlignment w:val="baseline"/>
    </w:pPr>
    <w:rPr>
      <w:rFonts w:ascii="Times New Roman" w:eastAsia="SimSun" w:hAnsi="Times New Roman" w:cs="Mangal"/>
      <w:b/>
      <w:kern w:val="3"/>
      <w:sz w:val="28"/>
      <w:szCs w:val="20"/>
      <w:lang w:eastAsia="zh-CN" w:bidi="hi-IN"/>
    </w:rPr>
  </w:style>
  <w:style w:type="character" w:customStyle="1" w:styleId="PodtytuZnak">
    <w:name w:val="Podtytuł Znak"/>
    <w:basedOn w:val="Domylnaczcionkaakapitu"/>
    <w:link w:val="Podtytu"/>
    <w:uiPriority w:val="11"/>
    <w:rsid w:val="00CE06BA"/>
    <w:rPr>
      <w:rFonts w:ascii="Times New Roman" w:eastAsia="SimSun" w:hAnsi="Times New Roman" w:cs="Mangal"/>
      <w:b/>
      <w:kern w:val="3"/>
      <w:sz w:val="28"/>
      <w:szCs w:val="20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276</Words>
  <Characters>1661</Characters>
  <Application>Microsoft Office Word</Application>
  <DocSecurity>0</DocSecurity>
  <Lines>13</Lines>
  <Paragraphs>3</Paragraphs>
  <ScaleCrop>false</ScaleCrop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I C</cp:lastModifiedBy>
  <cp:revision>6</cp:revision>
  <dcterms:created xsi:type="dcterms:W3CDTF">2023-08-29T06:36:00Z</dcterms:created>
  <dcterms:modified xsi:type="dcterms:W3CDTF">2025-01-28T09:40:00Z</dcterms:modified>
</cp:coreProperties>
</file>