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0DD7" w14:textId="66157893" w:rsidR="00F57501" w:rsidRDefault="00F57501" w:rsidP="00B6302C">
      <w:pPr>
        <w:rPr>
          <w:sz w:val="24"/>
          <w:szCs w:val="24"/>
        </w:rPr>
      </w:pPr>
      <w:r w:rsidRPr="00DB6D64">
        <w:rPr>
          <w:rFonts w:ascii="Arial" w:hAnsi="Arial" w:cs="Arial"/>
          <w:bCs/>
          <w:i/>
          <w:sz w:val="24"/>
          <w:szCs w:val="24"/>
        </w:rPr>
        <w:t xml:space="preserve">znak sprawy: </w:t>
      </w:r>
      <w:r w:rsidR="00555FE2" w:rsidRPr="00555FE2">
        <w:rPr>
          <w:rStyle w:val="Pogrubienie"/>
          <w:rFonts w:ascii="Open Sans" w:hAnsi="Open Sans" w:cs="Open Sans"/>
          <w:color w:val="000000"/>
          <w:sz w:val="24"/>
          <w:szCs w:val="24"/>
          <w:shd w:val="clear" w:color="auto" w:fill="FFFFFF"/>
        </w:rPr>
        <w:t>IZ.271.</w:t>
      </w:r>
      <w:r w:rsidR="00003388">
        <w:rPr>
          <w:rStyle w:val="Pogrubienie"/>
          <w:rFonts w:ascii="Open Sans" w:hAnsi="Open Sans" w:cs="Open Sans"/>
          <w:color w:val="000000"/>
          <w:sz w:val="24"/>
          <w:szCs w:val="24"/>
          <w:shd w:val="clear" w:color="auto" w:fill="FFFFFF"/>
        </w:rPr>
        <w:t>20</w:t>
      </w:r>
      <w:r w:rsidR="00555FE2" w:rsidRPr="00555FE2">
        <w:rPr>
          <w:rStyle w:val="Pogrubienie"/>
          <w:rFonts w:ascii="Open Sans" w:hAnsi="Open Sans" w:cs="Open Sans"/>
          <w:color w:val="000000"/>
          <w:sz w:val="24"/>
          <w:szCs w:val="24"/>
          <w:shd w:val="clear" w:color="auto" w:fill="FFFFFF"/>
        </w:rPr>
        <w:t>.2023</w:t>
      </w:r>
    </w:p>
    <w:p w14:paraId="05918C57" w14:textId="77777777" w:rsidR="00F57501" w:rsidRDefault="00F57501" w:rsidP="00B6302C">
      <w:pPr>
        <w:rPr>
          <w:sz w:val="24"/>
          <w:szCs w:val="24"/>
        </w:rPr>
      </w:pPr>
    </w:p>
    <w:p w14:paraId="60AB354B" w14:textId="7EB76217" w:rsidR="003E23CC" w:rsidRDefault="003E23CC" w:rsidP="00B6302C">
      <w:pP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Uprzejmie informujemy, ze wszelka dokumentacja zamówienia publicznego pn. „</w:t>
      </w:r>
      <w:r w:rsidR="00003388" w:rsidRPr="00003388">
        <w:rPr>
          <w:sz w:val="24"/>
          <w:szCs w:val="24"/>
        </w:rPr>
        <w:t>Dostawa ciągnika do zadań komunalnych</w:t>
      </w:r>
      <w:r>
        <w:rPr>
          <w:sz w:val="24"/>
          <w:szCs w:val="24"/>
        </w:rPr>
        <w:t>” znajduje się pod adresem:</w:t>
      </w:r>
    </w:p>
    <w:p w14:paraId="0B170F56" w14:textId="77777777" w:rsidR="000210AD" w:rsidRDefault="000210AD"/>
    <w:p w14:paraId="6FDF85FD" w14:textId="77777777" w:rsidR="003E23CC" w:rsidRDefault="003E23CC"/>
    <w:p w14:paraId="205BCC1D" w14:textId="38992E0B" w:rsidR="003E23CC" w:rsidRDefault="00003388" w:rsidP="00003388">
      <w:hyperlink r:id="rId4" w:history="1">
        <w:r w:rsidRPr="0001479D">
          <w:rPr>
            <w:rStyle w:val="Hipercze"/>
            <w:rFonts w:ascii="Open Sans" w:hAnsi="Open Sans" w:cs="Open Sans"/>
            <w:sz w:val="18"/>
            <w:szCs w:val="18"/>
            <w:shd w:val="clear" w:color="auto" w:fill="FFFFFF"/>
          </w:rPr>
          <w:t>https://naleczow.ezamawiajacy.pl/pn/naleczow/demand/135455/notice/public/details</w:t>
        </w:r>
      </w:hyperlink>
      <w:r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  </w:t>
      </w:r>
    </w:p>
    <w:sectPr w:rsidR="003E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CC"/>
    <w:rsid w:val="00003388"/>
    <w:rsid w:val="000210AD"/>
    <w:rsid w:val="003E23CC"/>
    <w:rsid w:val="00555FE2"/>
    <w:rsid w:val="00B6302C"/>
    <w:rsid w:val="00C92BCD"/>
    <w:rsid w:val="00F5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92B3"/>
  <w15:chartTrackingRefBased/>
  <w15:docId w15:val="{B7A69928-C26F-4192-B5F7-D790C97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3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3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02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57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leczow.ezamawiajacy.pl/pn/naleczow/demand/135455/notice/public/detai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I C</cp:lastModifiedBy>
  <cp:revision>6</cp:revision>
  <dcterms:created xsi:type="dcterms:W3CDTF">2023-06-28T09:20:00Z</dcterms:created>
  <dcterms:modified xsi:type="dcterms:W3CDTF">2023-11-14T17:25:00Z</dcterms:modified>
</cp:coreProperties>
</file>