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r w:rsidRPr="00B32D85">
        <w:rPr>
          <w:rFonts w:cs="Times New Roman"/>
          <w:szCs w:val="24"/>
        </w:rPr>
        <w:t>Załącznik nr 2 do SIWZ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>IZ.271.</w:t>
      </w:r>
      <w:r w:rsidR="00160511">
        <w:rPr>
          <w:rFonts w:ascii="Times New Roman" w:hAnsi="Times New Roman" w:cs="Times New Roman"/>
          <w:b/>
          <w:sz w:val="24"/>
          <w:szCs w:val="24"/>
        </w:rPr>
        <w:t>1</w:t>
      </w:r>
      <w:r w:rsidR="00DA5056">
        <w:rPr>
          <w:rFonts w:ascii="Times New Roman" w:hAnsi="Times New Roman" w:cs="Times New Roman"/>
          <w:b/>
          <w:sz w:val="24"/>
          <w:szCs w:val="24"/>
        </w:rPr>
        <w:t>4</w:t>
      </w:r>
      <w:r w:rsidRPr="00B32D85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44848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0B" w:rsidRPr="00080E0B" w:rsidRDefault="00080E0B" w:rsidP="00080E0B">
      <w:pPr>
        <w:rPr>
          <w:lang w:eastAsia="zh-CN"/>
        </w:rPr>
      </w:pPr>
      <w:bookmarkStart w:id="0" w:name="_GoBack"/>
      <w:bookmarkEnd w:id="0"/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Gmina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ul. Lipowa 3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Pr="00B32D85">
        <w:rPr>
          <w:rFonts w:cs="Times New Roman"/>
          <w:b/>
          <w:szCs w:val="24"/>
          <w:shd w:val="clear" w:color="auto" w:fill="FFFFFF"/>
        </w:rPr>
        <w:t>7162656792</w:t>
      </w:r>
      <w:r w:rsidRPr="00B32D85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Pr="00B32D85">
        <w:rPr>
          <w:rFonts w:ascii="Times New Roman" w:hAnsi="Times New Roman" w:cs="Times New Roman"/>
          <w:sz w:val="24"/>
          <w:szCs w:val="24"/>
        </w:rPr>
        <w:t xml:space="preserve"> 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4363FB">
        <w:rPr>
          <w:rFonts w:ascii="Times New Roman" w:hAnsi="Times New Roman" w:cs="Times New Roman"/>
          <w:b/>
          <w:sz w:val="24"/>
          <w:szCs w:val="24"/>
        </w:rPr>
        <w:t>Przebudowa drogi gminnej Nr 107794L w Strzelcach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Pr="00B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85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B32D85">
        <w:rPr>
          <w:rFonts w:ascii="Times New Roman" w:eastAsia="Calibri" w:hAnsi="Times New Roman" w:cs="Times New Roman"/>
          <w:sz w:val="24"/>
          <w:szCs w:val="24"/>
        </w:rPr>
        <w:t>wykonanie</w:t>
      </w:r>
      <w:r w:rsidR="001C0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B32D85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oferty:</w:t>
            </w:r>
          </w:p>
        </w:tc>
        <w:tc>
          <w:tcPr>
            <w:tcW w:w="7716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A201F8" w:rsidRDefault="00A201F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dot. powstania u Zamawiającego obowiązku podatkowego: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Informuję,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usług*: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..........,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zł. netto*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zamówienie publiczne w terminie: …………………….</w:t>
      </w:r>
      <w:r w:rsidR="00A56312">
        <w:rPr>
          <w:rFonts w:ascii="Times New Roman" w:hAnsi="Times New Roman" w:cs="Times New Roman"/>
          <w:sz w:val="24"/>
          <w:szCs w:val="24"/>
        </w:rPr>
        <w:t xml:space="preserve"> tygodnia/tygodni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stanowi kryterium oceny ofert. Liczba punktów przyznana wykonawcy w kryterium termin wykonania zostanie obliczona na podstawie  deklarowanego przez wykonawcę terminu.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płatności:.......... dni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(wyrażony w liczbie miesięcy):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160511">
        <w:rPr>
          <w:rFonts w:ascii="Times New Roman" w:hAnsi="Times New Roman" w:cs="Times New Roman"/>
          <w:sz w:val="24"/>
          <w:szCs w:val="24"/>
        </w:rPr>
        <w:t xml:space="preserve"> (co najmniej 60 miesięcy)</w:t>
      </w:r>
    </w:p>
    <w:p w:rsidR="00160511" w:rsidRDefault="00160511" w:rsidP="00160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kary umownej (wyrażona w %): .............</w:t>
      </w:r>
    </w:p>
    <w:p w:rsidR="00160511" w:rsidRDefault="00160511" w:rsidP="00160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kary umownej za opóźnienie w realizacji przedmiotu umowy stanowi kryterium oceny ofert. Liczba punktów przyznana wykonawcy w kryterium Kara umowna za opóźnienie w realizacji przedmiotu umowy zostanie obliczona na podstawie  deklarowanej przez Wykonawcę wysokości.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Reklamacje będą załatwiane w terminie: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………….......... .......... dni </w:t>
      </w:r>
    </w:p>
    <w:p w:rsidR="005D0CF3" w:rsidRDefault="005D0CF3" w:rsidP="0018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183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Oświadczam, że zapoznałem się ze specyfikacją istotnych warunków zamówienia, nie wnoszę żadnych zastrzeżeń oraz uzyskałem niezbędne informacje do przygotowania oferty.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160511" w:rsidRDefault="00160511" w:rsidP="00160511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160511" w:rsidRDefault="00160511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wniesienia zabezpieczenia należytego wykonania umowy w wysokości wysokość zabezpieczenia w 10% całkowitej ceny ofertowej, w kwocie: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CF1A68" w:rsidRDefault="00CF1A6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>
        <w:rPr>
          <w:rFonts w:ascii="Times New Roman" w:hAnsi="Times New Roman" w:cs="Times New Roman"/>
          <w:sz w:val="24"/>
          <w:szCs w:val="24"/>
        </w:rPr>
        <w:lastRenderedPageBreak/>
        <w:t>(wykonawca zobowiązany jest wykazać, iż zastrzeżone informacje stanowią tajemnicę przedsiębiorstwa):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2E8" w:rsidRDefault="007F22E8"/>
    <w:sectPr w:rsidR="007F22E8" w:rsidSect="00A6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1B" w:rsidRDefault="00DB161B" w:rsidP="002C5F65">
      <w:pPr>
        <w:spacing w:after="0" w:line="240" w:lineRule="auto"/>
      </w:pPr>
      <w:r>
        <w:separator/>
      </w:r>
    </w:p>
  </w:endnote>
  <w:endnote w:type="continuationSeparator" w:id="0">
    <w:p w:rsidR="00DB161B" w:rsidRDefault="00DB161B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1B" w:rsidRDefault="00DB161B" w:rsidP="002C5F65">
      <w:pPr>
        <w:spacing w:after="0" w:line="240" w:lineRule="auto"/>
      </w:pPr>
      <w:r>
        <w:separator/>
      </w:r>
    </w:p>
  </w:footnote>
  <w:footnote w:type="continuationSeparator" w:id="0">
    <w:p w:rsidR="00DB161B" w:rsidRDefault="00DB161B" w:rsidP="002C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080E0B"/>
    <w:rsid w:val="00160511"/>
    <w:rsid w:val="00183BF0"/>
    <w:rsid w:val="001C0993"/>
    <w:rsid w:val="00211FD3"/>
    <w:rsid w:val="002351EF"/>
    <w:rsid w:val="00244848"/>
    <w:rsid w:val="002C5F65"/>
    <w:rsid w:val="0032186A"/>
    <w:rsid w:val="003D0DBE"/>
    <w:rsid w:val="004363FB"/>
    <w:rsid w:val="0047679B"/>
    <w:rsid w:val="005D0CF3"/>
    <w:rsid w:val="006C75F5"/>
    <w:rsid w:val="006E729B"/>
    <w:rsid w:val="007213CA"/>
    <w:rsid w:val="007F22E8"/>
    <w:rsid w:val="00851AC3"/>
    <w:rsid w:val="008B7D45"/>
    <w:rsid w:val="00995EC9"/>
    <w:rsid w:val="00A201F8"/>
    <w:rsid w:val="00A26B7C"/>
    <w:rsid w:val="00A41C20"/>
    <w:rsid w:val="00A536D5"/>
    <w:rsid w:val="00A56312"/>
    <w:rsid w:val="00A6440F"/>
    <w:rsid w:val="00B91E57"/>
    <w:rsid w:val="00B962EF"/>
    <w:rsid w:val="00C95A58"/>
    <w:rsid w:val="00CF1A68"/>
    <w:rsid w:val="00DA5056"/>
    <w:rsid w:val="00DB161B"/>
    <w:rsid w:val="00E3105D"/>
    <w:rsid w:val="00E767BD"/>
    <w:rsid w:val="00E83445"/>
    <w:rsid w:val="00F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3C61"/>
  <w15:docId w15:val="{641A998C-B604-4FAC-8C70-50802DE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14</cp:revision>
  <dcterms:created xsi:type="dcterms:W3CDTF">2018-04-06T10:06:00Z</dcterms:created>
  <dcterms:modified xsi:type="dcterms:W3CDTF">2018-06-18T07:41:00Z</dcterms:modified>
</cp:coreProperties>
</file>